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C85" w:rsidRPr="002C1A3E" w:rsidRDefault="003C6C85" w:rsidP="003C6C85">
      <w:pPr>
        <w:jc w:val="right"/>
        <w:rPr>
          <w:rFonts w:ascii="Verdana" w:hAnsi="Verdana"/>
          <w:sz w:val="28"/>
          <w:szCs w:val="28"/>
        </w:rPr>
      </w:pPr>
      <w:bookmarkStart w:id="0" w:name="_GoBack"/>
      <w:bookmarkEnd w:id="0"/>
      <w:r w:rsidRPr="002C1A3E">
        <w:rPr>
          <w:sz w:val="28"/>
          <w:szCs w:val="28"/>
        </w:rPr>
        <w:t xml:space="preserve">Приложение </w:t>
      </w:r>
      <w:r w:rsidR="001A1A73" w:rsidRPr="002C1A3E">
        <w:rPr>
          <w:sz w:val="28"/>
          <w:szCs w:val="28"/>
        </w:rPr>
        <w:t>5</w:t>
      </w:r>
    </w:p>
    <w:p w:rsidR="003C6C85" w:rsidRPr="002C1A3E" w:rsidRDefault="00CE777A" w:rsidP="00CE777A">
      <w:pPr>
        <w:jc w:val="center"/>
        <w:rPr>
          <w:rFonts w:ascii="Verdana" w:hAnsi="Verdana"/>
          <w:sz w:val="21"/>
          <w:szCs w:val="21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3C6C85" w:rsidRPr="002C1A3E">
        <w:rPr>
          <w:sz w:val="28"/>
          <w:szCs w:val="28"/>
        </w:rPr>
        <w:t>к Положению</w:t>
      </w:r>
    </w:p>
    <w:p w:rsidR="003C6C85" w:rsidRPr="002C1A3E" w:rsidRDefault="003C6C85" w:rsidP="003C6C85">
      <w:pPr>
        <w:ind w:firstLine="540"/>
        <w:jc w:val="both"/>
        <w:rPr>
          <w:sz w:val="24"/>
          <w:szCs w:val="24"/>
        </w:rPr>
      </w:pPr>
      <w:r w:rsidRPr="002C1A3E">
        <w:rPr>
          <w:sz w:val="24"/>
          <w:szCs w:val="24"/>
        </w:rPr>
        <w:t> </w:t>
      </w:r>
    </w:p>
    <w:p w:rsidR="003C6C85" w:rsidRPr="002C1A3E" w:rsidRDefault="003C6C85" w:rsidP="003C6C85">
      <w:pPr>
        <w:ind w:firstLine="540"/>
        <w:jc w:val="both"/>
        <w:rPr>
          <w:sz w:val="24"/>
          <w:szCs w:val="24"/>
        </w:rPr>
      </w:pPr>
    </w:p>
    <w:p w:rsidR="003C6C85" w:rsidRPr="00CE777A" w:rsidRDefault="003C6C85" w:rsidP="003C6C85">
      <w:pPr>
        <w:jc w:val="center"/>
        <w:rPr>
          <w:b/>
          <w:bCs/>
          <w:sz w:val="21"/>
          <w:szCs w:val="21"/>
        </w:rPr>
      </w:pPr>
      <w:r w:rsidRPr="00CE777A">
        <w:rPr>
          <w:b/>
          <w:bCs/>
          <w:sz w:val="24"/>
          <w:szCs w:val="24"/>
        </w:rPr>
        <w:t>ПЛАН СЧЕТОВ БЮДЖЕТНОГО УЧЕТА</w:t>
      </w:r>
    </w:p>
    <w:p w:rsidR="003C6C85" w:rsidRPr="002C1A3E" w:rsidRDefault="003C6C85" w:rsidP="003C6C85">
      <w:pPr>
        <w:jc w:val="both"/>
        <w:rPr>
          <w:rFonts w:ascii="Verdana" w:hAnsi="Verdana"/>
          <w:sz w:val="21"/>
          <w:szCs w:val="21"/>
        </w:rPr>
      </w:pPr>
      <w:r w:rsidRPr="002C1A3E">
        <w:rPr>
          <w:sz w:val="24"/>
          <w:szCs w:val="24"/>
        </w:rPr>
        <w:t> </w:t>
      </w:r>
    </w:p>
    <w:tbl>
      <w:tblPr>
        <w:tblW w:w="9913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8"/>
        <w:gridCol w:w="709"/>
        <w:gridCol w:w="474"/>
        <w:gridCol w:w="518"/>
        <w:gridCol w:w="535"/>
        <w:gridCol w:w="599"/>
      </w:tblGrid>
      <w:tr w:rsidR="003C6C85" w:rsidRPr="002C1A3E" w:rsidTr="00821D61">
        <w:tc>
          <w:tcPr>
            <w:tcW w:w="70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Наименование счета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Номер счета</w:t>
            </w:r>
          </w:p>
        </w:tc>
      </w:tr>
      <w:tr w:rsidR="003C6C85" w:rsidRPr="002C1A3E" w:rsidTr="00821D61">
        <w:tc>
          <w:tcPr>
            <w:tcW w:w="70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6C85" w:rsidRPr="002C1A3E" w:rsidRDefault="003C6C85" w:rsidP="0018675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код</w:t>
            </w:r>
          </w:p>
        </w:tc>
      </w:tr>
      <w:tr w:rsidR="00276728" w:rsidRPr="002C1A3E" w:rsidTr="00821D61">
        <w:tc>
          <w:tcPr>
            <w:tcW w:w="70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6728" w:rsidRPr="002C1A3E" w:rsidRDefault="00276728" w:rsidP="0018675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счета</w:t>
            </w:r>
          </w:p>
        </w:tc>
      </w:tr>
      <w:tr w:rsidR="00276728" w:rsidRPr="002C1A3E" w:rsidTr="00821D61">
        <w:tc>
          <w:tcPr>
            <w:tcW w:w="70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6728" w:rsidRPr="002C1A3E" w:rsidRDefault="00276728" w:rsidP="0018675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объекта учета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группы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вида</w:t>
            </w:r>
          </w:p>
        </w:tc>
      </w:tr>
      <w:tr w:rsidR="003C6C85" w:rsidRPr="002C1A3E" w:rsidTr="00821D61">
        <w:tc>
          <w:tcPr>
            <w:tcW w:w="70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6C85" w:rsidRPr="002C1A3E" w:rsidRDefault="003C6C85" w:rsidP="0018675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номер разряда счета</w:t>
            </w:r>
          </w:p>
        </w:tc>
      </w:tr>
      <w:tr w:rsidR="00276728" w:rsidRPr="002C1A3E" w:rsidTr="00821D61">
        <w:tc>
          <w:tcPr>
            <w:tcW w:w="70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6728" w:rsidRPr="002C1A3E" w:rsidRDefault="00276728" w:rsidP="0018675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19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23</w:t>
            </w:r>
          </w:p>
        </w:tc>
      </w:tr>
      <w:tr w:rsidR="003C6C85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3C6C85" w:rsidRPr="002C1A3E" w:rsidTr="00821D61">
        <w:tc>
          <w:tcPr>
            <w:tcW w:w="99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БАЛАНСОВЫЕ СЧЕТА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Раздел 1. НЕФИНАНСОВЫЕ АКТИВЫ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Основные средства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Основные средства - недвижимое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Жилые помещения - недвижимое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Инвестиционная недвижимость - недвижимое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Транспортные средства - недвижимое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Основные средства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Машины и оборудование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Транспортные средства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Биологические ресурсы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Прочие основные средства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Основные средства - имущество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Жилые помещения - имущество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Нежилые помещения (здания и сооружения) - имущество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Машины и оборудование - имущество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lastRenderedPageBreak/>
              <w:t>Транспортные средства - имущество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Инвентарь производственный и хозяйственный - имущество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Биологические ресурсы - имущество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Прочие основные средства - имущество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Нематериальные активы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53260F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Нематериальные активы – научные исследования (научно-исследовательские разработки)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N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3F47E7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Нематериальные активы – опытно-конструкторские и технологические разработки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1142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1142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1142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1142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1142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R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0762A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Нематериальные активы – программное обеспечение и базы данных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1142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1142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1142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1142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1142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I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6E582E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Нематериальные активы – иные объекты интеллектуальной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1142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1142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1142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1142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1142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D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Непроизведенные активы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Непроизведенные активы - недвижимое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Земля - недвижимое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Ресурсы недр - недвижимое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Непроизведенные активы - иное движимое имущество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Ресурсы недр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Непроизведенные активы в составе имущества концедента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Земля в составе имущества концедента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Амортизация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9329AC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Амортизация недвижимого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инвестиционной недвижимости - недвижимого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Амортизация иного 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329A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329AC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707811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нематериальных активов - иного движимого имущества учреждения - научных исследований (научно-исследовательских разработок)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N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нематериальных активов - иного движимого имущества учреждения - опытно-конструкторских и технологических разработок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R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F40BD9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нематериальных активов - иного движимого имущества учреждения - программного обеспечения и баз данных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I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CA6121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нематериальных активов - иного движимого имущества учреждения – иных объектов интеллектуальной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D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 xml:space="preserve">Амортизация прав пользования активами </w:t>
            </w:r>
            <w:hyperlink w:anchor="p13821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прав пользования жилыми помещениями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прав пользования машинами и оборудованием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прав пользования транспортными средствами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прав пользования биологическими ресурсами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прав пользования прочими основными средствами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прав пользования непроизведенными активами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Амортизация имущества, составляющего казну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недвижимого имущества в составе имущества казны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движимого имущества в составе имущества казны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нематериальных активов в составе имущества казны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имущества казны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имущества казны – программного обеспечения и баз данных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I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BB5636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Амортизация прав пользования нематериальными активами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прав пользования нематериальными активами</w:t>
            </w:r>
            <w:r w:rsidRPr="002C1A3E">
              <w:rPr>
                <w:sz w:val="22"/>
              </w:rPr>
              <w:t xml:space="preserve"> -научными исследованиями (научно-исследовательскими разработками)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N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прав пользования нематериальными активами</w:t>
            </w:r>
            <w:r w:rsidRPr="002C1A3E">
              <w:rPr>
                <w:sz w:val="22"/>
              </w:rPr>
              <w:t xml:space="preserve"> -</w:t>
            </w:r>
            <w:r w:rsidRPr="002C1A3E">
              <w:t xml:space="preserve"> </w:t>
            </w:r>
            <w:r w:rsidRPr="002C1A3E">
              <w:rPr>
                <w:sz w:val="22"/>
              </w:rPr>
              <w:t>опытно-конструкторскими и технологическими разработками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  <w:lang w:val="en-US"/>
              </w:rPr>
              <w:t>R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прав пользования нематериальными активами</w:t>
            </w:r>
            <w:r w:rsidRPr="002C1A3E">
              <w:rPr>
                <w:sz w:val="22"/>
              </w:rPr>
              <w:t xml:space="preserve"> –программным обеспечением и базами данных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  <w:lang w:val="en-US"/>
              </w:rPr>
              <w:t>I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прав пользования нематериальными активами</w:t>
            </w:r>
            <w:r w:rsidRPr="002C1A3E">
              <w:rPr>
                <w:sz w:val="22"/>
              </w:rPr>
              <w:t xml:space="preserve"> –иными объектами интеллектуальной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  <w:lang w:val="en-US"/>
              </w:rPr>
              <w:t>D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Амортизация имущества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жилых помещений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нежилых помещений (зданий и сооружений)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машин и оборудования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транспортных средств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инвентаря производственного и хозяйственного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биологических ресурсов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Амортизация прочего имущества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BB5636">
              <w:rPr>
                <w:b/>
                <w:sz w:val="24"/>
                <w:szCs w:val="24"/>
              </w:rPr>
              <w:t xml:space="preserve">Материальные запасы </w:t>
            </w:r>
            <w:hyperlink w:anchor="p13820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BB563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BB563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BB563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BB563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BB5636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Материальные запасы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B5636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Продукты питания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Строительные материалы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Мягкий инвентарь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Готовая продукция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Товары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Наценка на товары - иное движимое имущество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BB5636">
              <w:rPr>
                <w:b/>
                <w:sz w:val="24"/>
                <w:szCs w:val="24"/>
              </w:rPr>
              <w:t>Вложения в нефинансовые активы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BB563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BB563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BB563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BB563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B5636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BB5636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 xml:space="preserve">Вложения в недвижимое имущество </w:t>
            </w:r>
            <w:hyperlink w:anchor="p13820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основные средства - недвижимое имущество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непроизведенные активы - недвижимое имущество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Вложения в иное движимое имущество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основные средства - иное движимое имущество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нематериальные активы - иное движимое имущество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непроизведенные активы - иное движимое имущество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материальные запасы - иное движимое имущество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CF23F9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нематериальные активы - иное движимое имущество - научные исследования (научно-исследовательские разработки)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  <w:lang w:val="en-US"/>
              </w:rPr>
              <w:t>N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нематериальные активы - иное движимое имущество - опытно-конструкторские и технологические разработки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R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нематериальные активы - иное движимое имущество - программное обеспечение и базы данных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  <w:lang w:val="en-US"/>
              </w:rPr>
              <w:t>I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CF23F9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нематериальные активы - иное движимое имущество - иные объекты интеллектуальной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  <w:lang w:val="en-US"/>
              </w:rPr>
              <w:t>D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Вложения в объекты финансовой аренды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основные средства - объекты финансовой аренды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10CF7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Вложения в объекты государственной (муниципальной) казны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10CF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10CF7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BA0B0B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недвижимое имущество государственной (муниципальной) казны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движимое имущество государственной (муниципальной) казны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834592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ценности государственных фондов России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E32E96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нематериальные активы государственной (муниципальной) казны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430BAA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непроизведенные активы государственной (муниципальной) казны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DD3693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материальные запасы государственной (муниципальной) казны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0D0C0D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0D0C0D">
              <w:rPr>
                <w:i/>
                <w:sz w:val="24"/>
                <w:szCs w:val="24"/>
              </w:rPr>
              <w:t>Вложения в права пользования нематериальными активами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0D0C0D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0D0C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0D0C0D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0D0C0D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0D0C0D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0D0C0D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0D0C0D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0D0C0D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0D0C0D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0D0C0D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F25DE" w:rsidRDefault="00276728" w:rsidP="00E74C98">
            <w:pPr>
              <w:spacing w:after="100"/>
              <w:rPr>
                <w:sz w:val="24"/>
                <w:szCs w:val="24"/>
              </w:rPr>
            </w:pPr>
            <w:r w:rsidRPr="001F25DE">
              <w:rPr>
                <w:sz w:val="24"/>
                <w:szCs w:val="24"/>
              </w:rPr>
              <w:t>Вложения в права пользования нематериальными активами</w:t>
            </w:r>
            <w:r w:rsidR="001F25DE" w:rsidRPr="001F25DE">
              <w:rPr>
                <w:sz w:val="24"/>
                <w:szCs w:val="24"/>
              </w:rPr>
              <w:t xml:space="preserve"> </w:t>
            </w:r>
            <w:r w:rsidRPr="001F25DE">
              <w:rPr>
                <w:sz w:val="24"/>
                <w:szCs w:val="24"/>
              </w:rPr>
              <w:t>-</w:t>
            </w:r>
            <w:r w:rsidR="001F25DE" w:rsidRPr="001F25DE">
              <w:rPr>
                <w:sz w:val="24"/>
                <w:szCs w:val="24"/>
              </w:rPr>
              <w:t xml:space="preserve"> </w:t>
            </w:r>
            <w:r w:rsidRPr="001F25DE">
              <w:rPr>
                <w:sz w:val="24"/>
                <w:szCs w:val="24"/>
              </w:rPr>
              <w:t>научными исследованиями (научно-исследовательскими разработками)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N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F25DE" w:rsidRDefault="00276728" w:rsidP="009E51D3">
            <w:pPr>
              <w:spacing w:after="100"/>
              <w:rPr>
                <w:sz w:val="24"/>
                <w:szCs w:val="24"/>
              </w:rPr>
            </w:pPr>
            <w:r w:rsidRPr="001F25DE">
              <w:rPr>
                <w:sz w:val="24"/>
                <w:szCs w:val="24"/>
              </w:rPr>
              <w:t>Вложения в права пользования нематериальными активами - опытно-конструкторскими и технологическими разработками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  <w:lang w:val="en-US"/>
              </w:rPr>
              <w:t>R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F25DE" w:rsidRDefault="00276728" w:rsidP="009E51D3">
            <w:pPr>
              <w:spacing w:after="100"/>
              <w:rPr>
                <w:sz w:val="24"/>
                <w:szCs w:val="24"/>
              </w:rPr>
            </w:pPr>
            <w:r w:rsidRPr="001F25DE">
              <w:rPr>
                <w:sz w:val="24"/>
                <w:szCs w:val="24"/>
              </w:rPr>
              <w:t>Вложения в права пользования нематериальными активами –</w:t>
            </w:r>
            <w:r w:rsidR="001F25DE" w:rsidRPr="001F25DE">
              <w:rPr>
                <w:sz w:val="24"/>
                <w:szCs w:val="24"/>
              </w:rPr>
              <w:t xml:space="preserve"> </w:t>
            </w:r>
            <w:r w:rsidRPr="001F25DE">
              <w:rPr>
                <w:sz w:val="24"/>
                <w:szCs w:val="24"/>
              </w:rPr>
              <w:t>программным обеспечением и базами данных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  <w:lang w:val="en-US"/>
              </w:rPr>
              <w:t>I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F25DE" w:rsidRDefault="00276728" w:rsidP="009E51D3">
            <w:pPr>
              <w:spacing w:after="100"/>
              <w:rPr>
                <w:sz w:val="24"/>
                <w:szCs w:val="24"/>
              </w:rPr>
            </w:pPr>
            <w:r w:rsidRPr="001F25DE">
              <w:rPr>
                <w:sz w:val="24"/>
                <w:szCs w:val="24"/>
              </w:rPr>
              <w:t>Вложения в права пользования нематериальными активами –</w:t>
            </w:r>
            <w:r w:rsidR="001F25DE" w:rsidRPr="001F25DE">
              <w:rPr>
                <w:sz w:val="24"/>
                <w:szCs w:val="24"/>
              </w:rPr>
              <w:t xml:space="preserve"> </w:t>
            </w:r>
            <w:r w:rsidRPr="001F25DE">
              <w:rPr>
                <w:sz w:val="24"/>
                <w:szCs w:val="24"/>
              </w:rPr>
              <w:t>иными объектами интеллектуальной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  <w:lang w:val="en-US"/>
              </w:rPr>
              <w:t>D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Вложения в имущество концедента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основные средства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непроизведенные активы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Нефинансовые активы в пути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Недвижимое имущество учреждения в пути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Основные средства - недвижимое имущество учреждения в пути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Иное движимое имущество учреждения в пути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Основные средства - иное движимое имущество учреждения в пути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 xml:space="preserve">Нефинансовые активы имущества казны </w:t>
            </w:r>
            <w:hyperlink w:anchor="p13820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Нефинансовые активы, составляющие казну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Недвижимое имущество, составляющее казну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Движимое имущество, составляющее казну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Ценности государственных фондов России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Нематериальные активы, составляющие казну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Непроизведенные активы, составляющие казну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Материальные запасы, составляющие казну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Прочие активы, составляющие казну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Нефинансовые активы, составляющие казну, в концессии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F25DE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Недвижимое имущество концедента, составляющее казну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Движимое имущество концедента, составляющее казну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Непроизведенные активы (земля) концедента, составляющие казну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 xml:space="preserve">Затраты на изготовление готовой продукции, выполнение работ, услуг </w:t>
            </w:r>
            <w:hyperlink w:anchor="p13820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25D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F25DE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821BE">
              <w:rPr>
                <w:i/>
                <w:sz w:val="24"/>
                <w:szCs w:val="24"/>
              </w:rPr>
              <w:t>Себестоимость готовой продукции,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821B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821BE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821BE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821BE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821BE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Прямые затраты на изготовление готовой продукции, выполнение работ, оказание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Накладные расходы производства готовой продукции,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 xml:space="preserve">Общехозяйственные расходы </w:t>
            </w:r>
            <w:hyperlink w:anchor="p13820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1821BE">
              <w:rPr>
                <w:b/>
                <w:sz w:val="24"/>
                <w:szCs w:val="24"/>
              </w:rPr>
              <w:t xml:space="preserve">Права пользования активами </w:t>
            </w:r>
            <w:hyperlink w:anchor="p13821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821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821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821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821B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821BE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821BE">
              <w:rPr>
                <w:i/>
                <w:sz w:val="24"/>
                <w:szCs w:val="24"/>
              </w:rPr>
              <w:t>Права пользования нефинансовыми активами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821B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821B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821B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821BE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821BE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Права пользования жилыми помещениями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Права пользования машинами и оборудованием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Права пользования транспортными средствами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Права пользования биологическими ресурсами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Права пользования прочими основными средствами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Права пользования непроизведенными активами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821B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21BE">
              <w:rPr>
                <w:rFonts w:ascii="Times New Roman" w:hAnsi="Times New Roman" w:cs="Times New Roman"/>
                <w:i/>
                <w:sz w:val="24"/>
                <w:szCs w:val="24"/>
              </w:rPr>
              <w:t>Права пользования нематериальными активами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821B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821B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821B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821BE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1821BE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E">
              <w:rPr>
                <w:rFonts w:ascii="Times New Roman" w:hAnsi="Times New Roman" w:cs="Times New Roman"/>
                <w:sz w:val="24"/>
                <w:szCs w:val="24"/>
              </w:rPr>
              <w:t>Права пользования нематериальными активами - научными исследованиями (научно-исследовательскими разработками)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21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21BE">
              <w:rPr>
                <w:rFonts w:ascii="Times New Roman" w:hAnsi="Times New Roman" w:cs="Times New Roman"/>
                <w:lang w:val="en-US"/>
              </w:rPr>
              <w:t>N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E">
              <w:rPr>
                <w:rFonts w:ascii="Times New Roman" w:hAnsi="Times New Roman" w:cs="Times New Roman"/>
                <w:sz w:val="24"/>
                <w:szCs w:val="24"/>
              </w:rPr>
              <w:t>Права пользования нематериальными активами - опытно-конструкторскими и технологическими разработками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21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21BE">
              <w:rPr>
                <w:rFonts w:ascii="Times New Roman" w:hAnsi="Times New Roman" w:cs="Times New Roman"/>
                <w:lang w:val="en-US"/>
              </w:rPr>
              <w:t>R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E">
              <w:rPr>
                <w:rFonts w:ascii="Times New Roman" w:hAnsi="Times New Roman" w:cs="Times New Roman"/>
                <w:sz w:val="24"/>
                <w:szCs w:val="24"/>
              </w:rPr>
              <w:t>Права пользования нематериальными активами - программным обеспечением и базами данных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21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21BE"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1821BE" w:rsidRDefault="00276728" w:rsidP="00F40B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E">
              <w:rPr>
                <w:rFonts w:ascii="Times New Roman" w:hAnsi="Times New Roman" w:cs="Times New Roman"/>
                <w:sz w:val="24"/>
                <w:szCs w:val="24"/>
              </w:rPr>
              <w:t>Права пользования нематериальными активами - иными объектами интеллектуальной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pStyle w:val="ConsPlusNormal"/>
              <w:jc w:val="center"/>
            </w:pPr>
            <w:r w:rsidRPr="002C1A3E"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pStyle w:val="ConsPlusNormal"/>
              <w:jc w:val="center"/>
            </w:pPr>
            <w:r w:rsidRPr="002C1A3E"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pStyle w:val="ConsPlusNormal"/>
              <w:jc w:val="center"/>
            </w:pPr>
            <w:r w:rsidRPr="002C1A3E"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pStyle w:val="ConsPlusNormal"/>
              <w:jc w:val="center"/>
            </w:pPr>
            <w:r w:rsidRPr="002C1A3E"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F40BD9">
            <w:pPr>
              <w:pStyle w:val="ConsPlusNormal"/>
              <w:jc w:val="center"/>
              <w:rPr>
                <w:lang w:val="en-US"/>
              </w:rPr>
            </w:pPr>
            <w:r w:rsidRPr="002C1A3E">
              <w:rPr>
                <w:lang w:val="en-US"/>
              </w:rPr>
              <w:t>D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1821BE">
              <w:rPr>
                <w:b/>
                <w:sz w:val="24"/>
                <w:szCs w:val="24"/>
              </w:rPr>
              <w:t>Обесценение нефинансовых активов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821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821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821B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821B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821B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821BE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F7F55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2F7F55">
              <w:rPr>
                <w:i/>
                <w:sz w:val="24"/>
                <w:szCs w:val="24"/>
              </w:rPr>
              <w:t>Обесценение недвижимого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F7F55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F7F55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F7F55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F7F55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F7F55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F7F55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F7F55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F7F55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F7F55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F7F55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Обесценение жилых помещений - недвижимого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B7768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DB7768">
              <w:rPr>
                <w:i/>
                <w:sz w:val="24"/>
                <w:szCs w:val="24"/>
              </w:rPr>
              <w:t>Обесценение иного 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B7768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DB7768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B7768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DB7768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B7768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DB7768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B7768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DB7768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B7768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DB7768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Обесценение биологических ресурсов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Обесценение нематериальных активов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E62607" w:rsidRDefault="00276728" w:rsidP="006F5D74">
            <w:pPr>
              <w:spacing w:after="100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Обесценение нефинансовых активов, составляющих казну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E62607" w:rsidRDefault="00276728" w:rsidP="00F40BD9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E62607" w:rsidRDefault="00276728" w:rsidP="00F40BD9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E62607" w:rsidRDefault="00276728" w:rsidP="00F40BD9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E62607" w:rsidRDefault="00276728" w:rsidP="00F40BD9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E62607" w:rsidRDefault="00276728" w:rsidP="00F40BD9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E62607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Обесценение прав пользования нематериальных активов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E6260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E6260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E6260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E6260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E6260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2607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Обесценение непроизведенных активов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260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260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260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2607" w:rsidRDefault="00276728" w:rsidP="0018675C">
            <w:pPr>
              <w:spacing w:after="100"/>
              <w:jc w:val="center"/>
              <w:rPr>
                <w:i/>
                <w:sz w:val="24"/>
                <w:szCs w:val="24"/>
                <w:lang w:val="en-US"/>
              </w:rPr>
            </w:pPr>
            <w:r w:rsidRPr="00E62607">
              <w:rPr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260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2607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Обесценение земли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Обесценение ресурсов недр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Обесценение прочих непроизведенных активов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2C1A3E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РАЗДЕЛ 2. ФИНАНСОВЫЕ АКТИВЫ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5612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5F5612">
              <w:rPr>
                <w:b/>
                <w:sz w:val="24"/>
                <w:szCs w:val="24"/>
              </w:rPr>
              <w:t>Денежные средства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5612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5F561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5612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5F561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5612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5F561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5612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5F561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5612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5F5612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5612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5F5612">
              <w:rPr>
                <w:i/>
                <w:sz w:val="24"/>
                <w:szCs w:val="24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561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F5612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561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F5612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561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F5612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561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F5612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561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F5612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16987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916987">
              <w:rPr>
                <w:i/>
                <w:sz w:val="24"/>
                <w:szCs w:val="24"/>
              </w:rPr>
              <w:t>Денежные средства учреждения в кредитной организации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1698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1698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1698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1698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1698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1698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1698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1698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91698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916987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Денежные средства учреждения на счетах в кредитной организации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Денежные средства учреждения в кредитной организации в пути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Денежные средства учреждения на специальных счетах в кредитной организации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Денежные средства в кассе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Касса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Денежные документы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2434EB">
              <w:rPr>
                <w:b/>
                <w:sz w:val="24"/>
                <w:szCs w:val="24"/>
              </w:rPr>
              <w:t>Финансовые вложения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434E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434E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434E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434E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434EB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Ценные бумаги, кроме акций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Облигации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Векселя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Иные ценные бумаги, кроме акций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Акции и иные формы участия в капитале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Акции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Участие в государственных (муниципальных) предприятиях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Участие в государственных (муниципальных) учреждениях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Иные формы участия в капитале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Иные финансовые активы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34E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34EB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Прочие финансовые активы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1649A5">
              <w:rPr>
                <w:b/>
                <w:sz w:val="24"/>
                <w:szCs w:val="24"/>
              </w:rPr>
              <w:t xml:space="preserve">Расчеты по доходам </w:t>
            </w:r>
            <w:hyperlink w:anchor="p13820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649A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649A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649A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649A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649A5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649A5">
              <w:rPr>
                <w:i/>
                <w:sz w:val="24"/>
                <w:szCs w:val="24"/>
              </w:rPr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649A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649A5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649A5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649A5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649A5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плательщиками налогов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плательщиками государственных пошлин, сборов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плательщиками таможенных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плательщиками по обязательным страховым взносам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1649A5">
              <w:rPr>
                <w:b/>
                <w:sz w:val="24"/>
                <w:szCs w:val="24"/>
              </w:rPr>
              <w:t>Расчеты по доходам от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649A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649A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649A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649A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649A5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649A5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операционной аренды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финансовой аренды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процентов по депозитам, остаткам денежных средств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процентов по иным финансовым инструментам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дивидендов от объектов инвестирования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иным доходам от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концессионной платы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К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оказания платных услуг (работ)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оказания услуг по программе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условным арендным платежам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Расчеты по суммам штрафов, пеней, неустоек, возмещений ущерба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D71DA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прочим доходам от сумм принудительного изъятия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поступлениям текущего характера от организаций государственного сектора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поступлениям текущего характера от международных организаций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поступлениям капитального характера от международных организаций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5CBB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485CBB">
              <w:rPr>
                <w:i/>
                <w:sz w:val="24"/>
                <w:szCs w:val="24"/>
              </w:rPr>
              <w:t>Расчеты по доходам от операций с активами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5CB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85CB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5CB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85CBB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5CB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85CBB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5CB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85CBB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5CB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85CBB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операций с основными средствами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операций с нематериальными активами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операций с непроизведенными активами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операций с материальными запасами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операций с финансовыми активами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Расчеты по прочим доходам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E381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E381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невыясненным поступлениям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иным доходам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F37D2B">
              <w:rPr>
                <w:b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F37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F37D2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F37D2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F37D2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F37D2B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заработной плате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начислениям на выплаты по оплате труда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Расчеты по авансам по работам, услугам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услугам связи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транспортным услугам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коммунальным услугам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работам, услугам по содержанию имущества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прочим работам, услугам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страхованию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Расчеты по авансам по поступлению нефинансовых активов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F37D2B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F37D2B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приобретению основных средств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приобретению нематериальных активов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приобретению непроизведенных активов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приобретению материальных запасов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A903B7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A903B7">
              <w:rPr>
                <w:i/>
                <w:sz w:val="24"/>
                <w:szCs w:val="24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A903B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A903B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A903B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A903B7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A903B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A903B7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A903B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A903B7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A903B7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A903B7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D20BB4">
            <w:pPr>
              <w:spacing w:after="100"/>
              <w:rPr>
                <w:sz w:val="24"/>
                <w:szCs w:val="24"/>
              </w:rPr>
            </w:pPr>
            <w:r w:rsidRPr="00485CBB">
              <w:rPr>
                <w:sz w:val="24"/>
                <w:szCs w:val="24"/>
              </w:rP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40A0A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40A0A">
              <w:rPr>
                <w:i/>
                <w:sz w:val="24"/>
                <w:szCs w:val="24"/>
              </w:rPr>
              <w:t>Расчеты по безвозмездным перечислениям бюджетам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40A0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40A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40A0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40A0A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40A0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40A0A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40A0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40A0A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40A0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40A0A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140A0A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40A0A" w:rsidRDefault="00276728" w:rsidP="0018675C">
            <w:pPr>
              <w:spacing w:after="100"/>
              <w:rPr>
                <w:sz w:val="24"/>
                <w:szCs w:val="24"/>
              </w:rPr>
            </w:pPr>
            <w:r w:rsidRPr="00140A0A">
              <w:rPr>
                <w:sz w:val="24"/>
                <w:szCs w:val="24"/>
              </w:rPr>
              <w:t>Расчеты по перечислениям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40A0A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40A0A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40A0A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40A0A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40A0A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40A0A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40A0A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40A0A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40A0A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140A0A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перечислениям международным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76728" w:rsidRPr="00A764A0" w:rsidRDefault="00276728" w:rsidP="005C45F9">
            <w:pPr>
              <w:spacing w:after="100"/>
              <w:rPr>
                <w:sz w:val="24"/>
                <w:szCs w:val="24"/>
                <w:highlight w:val="lightGray"/>
              </w:rPr>
            </w:pPr>
            <w:r w:rsidRPr="00140A0A">
              <w:rPr>
                <w:sz w:val="24"/>
                <w:szCs w:val="24"/>
              </w:rPr>
              <w:t>Расчеты по перечислениям капитального характера другим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76728" w:rsidRPr="002C1A3E" w:rsidRDefault="00276728" w:rsidP="005C45F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76728" w:rsidRPr="002C1A3E" w:rsidRDefault="00276728" w:rsidP="005C45F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76728" w:rsidRPr="002C1A3E" w:rsidRDefault="00276728" w:rsidP="005C45F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76728" w:rsidRPr="002C1A3E" w:rsidRDefault="00276728" w:rsidP="005C45F9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76728" w:rsidRPr="002C1A3E" w:rsidRDefault="00276728" w:rsidP="005C45F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Расчеты по авансам по социальному обеспечению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платежам (перечислениям) по обязательным видам страхования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пенсиям, пособиям, выплачиваемым работодателями, нанимателями бывшим работникам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Расчеты по авансам на приобретение ценных бумаг и иных финансовых вложений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на приобретение ценных бумаг, кроме акций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на приобретение акций и по иным формам участия в капитале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на приобретение иных финансовых активов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A38C4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Расчеты по авансам по прочим расходам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иным выплатам текущего характера физическим лицам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иным выплатам текущего характера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иным выплатам капитального характера физическим лицам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авансам по иным выплатам капитального характера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E61DE0">
              <w:rPr>
                <w:b/>
                <w:sz w:val="24"/>
                <w:szCs w:val="24"/>
              </w:rPr>
              <w:t>Расчеты по кредитам, займам (ссудам)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E61D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E61DE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E61DE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E61DE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E61DE0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Расчеты по предоставленным кредитам, займам (ссудам)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иными дебиторами по бюджетным кредитам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предоставленным займам, ссудам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E61DE0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61DE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иными дебиторами по государственным (муниципальным) гарантиям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E61DE0">
              <w:rPr>
                <w:b/>
                <w:sz w:val="24"/>
                <w:szCs w:val="24"/>
              </w:rPr>
              <w:t>Расчеты с подотчетными лицами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E61D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E61DE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E61DE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E61DE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61D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E61DE0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заработной плате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5022E2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Расчеты с подотчетными лицами по оплате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услуг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транспортных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прочих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страхования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Расчеты с подотчетными лицами по социальному обеспечению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022E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5022E2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пособий по социальной помощи населению в натуральной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E110A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4E110A">
              <w:rPr>
                <w:i/>
                <w:sz w:val="24"/>
                <w:szCs w:val="24"/>
              </w:rPr>
              <w:t>Расчеты с подотчетными лицами по прочим расходам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E110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E11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E110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E110A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E110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E11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E110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E110A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E110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E110A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пошлин и сборов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штрафных санкций по долговым обязательствам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подотчетными лицами по оплате иных выплат капитального характера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3251E0">
              <w:rPr>
                <w:b/>
                <w:sz w:val="24"/>
                <w:szCs w:val="24"/>
              </w:rPr>
              <w:t>Расчеты по ущербу и иным доходам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3251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3251E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3251E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3251E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3251E0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Расчеты по компенсации затрат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компенсации затрат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3251E0" w:rsidRDefault="00276728" w:rsidP="00E1231D">
            <w:pPr>
              <w:spacing w:after="100"/>
              <w:rPr>
                <w:sz w:val="24"/>
                <w:szCs w:val="24"/>
              </w:rPr>
            </w:pPr>
            <w:r w:rsidRPr="003251E0">
              <w:rPr>
                <w:sz w:val="24"/>
                <w:szCs w:val="24"/>
              </w:rPr>
              <w:t>Расчеты по доходам бюджета от возмещений государственным внебюджетным фондом расходов страхователя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3251E0" w:rsidRDefault="00276728" w:rsidP="005C45F9">
            <w:pPr>
              <w:spacing w:after="100"/>
              <w:jc w:val="center"/>
              <w:rPr>
                <w:sz w:val="24"/>
                <w:szCs w:val="24"/>
              </w:rPr>
            </w:pPr>
            <w:r w:rsidRPr="003251E0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3251E0" w:rsidRDefault="00276728" w:rsidP="005C45F9">
            <w:pPr>
              <w:spacing w:after="100"/>
              <w:jc w:val="center"/>
              <w:rPr>
                <w:sz w:val="24"/>
                <w:szCs w:val="24"/>
              </w:rPr>
            </w:pPr>
            <w:r w:rsidRPr="003251E0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3251E0" w:rsidRDefault="00276728" w:rsidP="005C45F9">
            <w:pPr>
              <w:spacing w:after="100"/>
              <w:jc w:val="center"/>
              <w:rPr>
                <w:sz w:val="24"/>
                <w:szCs w:val="24"/>
              </w:rPr>
            </w:pPr>
            <w:r w:rsidRPr="003251E0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3251E0" w:rsidRDefault="00276728" w:rsidP="005C45F9">
            <w:pPr>
              <w:spacing w:after="100"/>
              <w:jc w:val="center"/>
              <w:rPr>
                <w:sz w:val="24"/>
                <w:szCs w:val="24"/>
              </w:rPr>
            </w:pPr>
            <w:r w:rsidRPr="003251E0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3251E0" w:rsidRDefault="00276728" w:rsidP="005C45F9">
            <w:pPr>
              <w:spacing w:after="100"/>
              <w:jc w:val="center"/>
              <w:rPr>
                <w:sz w:val="24"/>
                <w:szCs w:val="24"/>
              </w:rPr>
            </w:pPr>
            <w:r w:rsidRPr="003251E0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Расчеты по штрафам, пеням, неустойкам, возмещениям ущерба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страховых возмещений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возмещения ущербу имущества (за исключением страховых возмещений)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Расчеты по ущербу нефинансовым активам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ущербу основным средствам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ущербу нематериальным активам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ущербу непроизведенным активам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ущербу материальных запасов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Расчеты по иным доходам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3251E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недостачам денежных средств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недостачам иных финансовых активов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иным доходам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3251E0">
              <w:rPr>
                <w:b/>
                <w:sz w:val="24"/>
                <w:szCs w:val="24"/>
              </w:rPr>
              <w:t>Прочие расчеты с дебиторами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3251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3251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3251E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3251E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3251E0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3251E0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 xml:space="preserve">Расчеты с финансовым органом по поступлениям в бюджет </w:t>
            </w:r>
            <w:hyperlink w:anchor="p13821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 xml:space="preserve">Расчеты с финансовым органом по уточнению невыясненных поступлений в бюджет года, предшествующего отчетному </w:t>
            </w:r>
            <w:hyperlink w:anchor="p13821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 xml:space="preserve">Расчеты с финансовым органом по уточнению невыясненных поступлений в бюджет прошлых лет </w:t>
            </w:r>
            <w:hyperlink w:anchor="p13821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финансовым органом по наличным денежным средствам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распределенным поступлениям к зачислению в бюджет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прочими дебиторами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налоговым вычетам по НДС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НДС по авансам полученным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НДС по авансам уплаченным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2444CC">
              <w:rPr>
                <w:i/>
                <w:sz w:val="24"/>
                <w:szCs w:val="24"/>
              </w:rPr>
              <w:t>Внутренние расчеты по поступлениям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44CC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44C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44C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44CC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44CC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2444CC">
              <w:rPr>
                <w:i/>
                <w:sz w:val="24"/>
                <w:szCs w:val="24"/>
              </w:rPr>
              <w:t>Внутренние расчеты по выбытиям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44CC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44C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44CC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44CC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2444CC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2444CC">
              <w:rPr>
                <w:b/>
                <w:sz w:val="24"/>
                <w:szCs w:val="24"/>
              </w:rPr>
              <w:t>Вложения в финансовые активы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444C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444C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444C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444C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444C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444CC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666B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D666B0">
              <w:rPr>
                <w:i/>
                <w:sz w:val="24"/>
                <w:szCs w:val="24"/>
              </w:rPr>
              <w:t>Вложения в ценные бумаги, кроме акций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666B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D666B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666B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D666B0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666B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D666B0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666B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D666B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666B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D666B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облигации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векселя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иные ценные бумаги, кроме акций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666B0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D666B0">
              <w:rPr>
                <w:i/>
                <w:sz w:val="24"/>
                <w:szCs w:val="24"/>
              </w:rPr>
              <w:t>Вложения в акции и иные формы участия в капитале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666B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D666B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666B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D666B0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666B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D666B0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666B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D666B0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D666B0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D666B0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акции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государственные (муниципальные) предприятия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государственные (муниципальные) учреждения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иные формы участия в капитале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10A45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E10A45">
              <w:rPr>
                <w:i/>
                <w:sz w:val="24"/>
                <w:szCs w:val="24"/>
              </w:rPr>
              <w:t>Вложения в иные финансовые активы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10A45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10A4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10A45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10A45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10A45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10A45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10A45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10A45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E10A45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E10A45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международные организации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Вложения в прочие финансовые активы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РАЗДЕЛ 3. ОБЯЗАТЕЛЬСТВА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36DF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5F36DF">
              <w:rPr>
                <w:b/>
                <w:sz w:val="24"/>
                <w:szCs w:val="24"/>
              </w:rPr>
              <w:t>Расчеты с кредиторами по долговым обязательствам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36DF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5F36D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36DF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5F36DF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36DF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5F36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36DF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5F36DF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5F36DF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5F36DF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Расчеты по долговым обязательствам в рублях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иными кредиторами по государственному (муниципальному) долгу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Расчеты с кредиторами по государственным (муниципальным) гарантиям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746704">
              <w:rPr>
                <w:b/>
                <w:sz w:val="24"/>
                <w:szCs w:val="24"/>
              </w:rPr>
              <w:t xml:space="preserve">Расчеты по принятым обязательствам </w:t>
            </w:r>
            <w:hyperlink w:anchor="p13821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74670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74670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74670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74670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746704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Расчеты по оплате труда и начислениям на выплаты по оплате труда, начислениям на выплаты по оплате труда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заработной плате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начислениям на выплаты по оплате труда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Расчеты по работам, услугам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услугам связи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транспортным услугам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коммунальным услугам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арендной плате за пользование имуществом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работам, услугам по содержанию имущества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прочим работам, услугам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страхованию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услугам, работам для целей капитальных вложений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Расчеты по поступлению нефинансовых активов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приобретению основных средств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приобретению нематериальных активов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приобретению непроизведенных активов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приобретению материальных запасов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B80A82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А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В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Расчеты по безвозмездным перечислениям бюджетам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746704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CB3F64">
            <w:pPr>
              <w:spacing w:after="100"/>
              <w:rPr>
                <w:sz w:val="24"/>
                <w:szCs w:val="24"/>
              </w:rPr>
            </w:pPr>
            <w:r w:rsidRPr="00746704">
              <w:rPr>
                <w:sz w:val="24"/>
                <w:szCs w:val="24"/>
              </w:rPr>
              <w:t>Расчеты по перечислениям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746704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746704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746704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746704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746704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746704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перечислениям международным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621789" w:rsidRDefault="00276728" w:rsidP="005C45F9">
            <w:pPr>
              <w:spacing w:after="100"/>
              <w:rPr>
                <w:sz w:val="24"/>
                <w:szCs w:val="24"/>
              </w:rPr>
            </w:pPr>
            <w:r w:rsidRPr="00621789">
              <w:rPr>
                <w:sz w:val="24"/>
                <w:szCs w:val="24"/>
              </w:rPr>
              <w:t>Расчеты по перечислениям капитального характера другим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621789" w:rsidRDefault="00276728" w:rsidP="005C45F9">
            <w:pPr>
              <w:spacing w:after="100"/>
              <w:jc w:val="center"/>
              <w:rPr>
                <w:sz w:val="24"/>
                <w:szCs w:val="24"/>
              </w:rPr>
            </w:pPr>
            <w:r w:rsidRPr="00621789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621789" w:rsidRDefault="00276728" w:rsidP="005C45F9">
            <w:pPr>
              <w:spacing w:after="100"/>
              <w:jc w:val="center"/>
              <w:rPr>
                <w:sz w:val="24"/>
                <w:szCs w:val="24"/>
              </w:rPr>
            </w:pPr>
            <w:r w:rsidRPr="00621789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621789" w:rsidRDefault="00276728" w:rsidP="005C45F9">
            <w:pPr>
              <w:spacing w:after="100"/>
              <w:jc w:val="center"/>
              <w:rPr>
                <w:sz w:val="24"/>
                <w:szCs w:val="24"/>
              </w:rPr>
            </w:pPr>
            <w:r w:rsidRPr="00621789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621789" w:rsidRDefault="00276728" w:rsidP="005C45F9">
            <w:pPr>
              <w:spacing w:after="100"/>
              <w:jc w:val="center"/>
              <w:rPr>
                <w:sz w:val="24"/>
                <w:szCs w:val="24"/>
              </w:rPr>
            </w:pPr>
            <w:r w:rsidRPr="00621789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621789" w:rsidRDefault="00276728" w:rsidP="005C45F9">
            <w:pPr>
              <w:spacing w:after="100"/>
              <w:jc w:val="center"/>
              <w:rPr>
                <w:sz w:val="24"/>
                <w:szCs w:val="24"/>
              </w:rPr>
            </w:pPr>
            <w:r w:rsidRPr="00621789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621789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621789">
              <w:rPr>
                <w:i/>
                <w:sz w:val="24"/>
                <w:szCs w:val="24"/>
              </w:rPr>
              <w:t>Расчеты по социальному обеспечению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621789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621789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621789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621789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621789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621789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621789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621789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621789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621789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A404F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0A404F">
              <w:rPr>
                <w:i/>
                <w:sz w:val="24"/>
                <w:szCs w:val="24"/>
              </w:rPr>
              <w:t>Расчеты по приобретению ценных бумаг и по иным финансовым вложениям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A404F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0A404F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A404F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0A404F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A404F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0A404F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A404F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0A404F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A404F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0A404F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приобретению ценных бумаг, кроме акций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приобретению акций и по иным формам участия в капитале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приобретению иных финансовых активов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1F28C1" w:rsidP="0018675C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Расчеты</w:t>
            </w:r>
            <w:r w:rsidR="00276728" w:rsidRPr="002C1A3E">
              <w:rPr>
                <w:sz w:val="24"/>
                <w:szCs w:val="24"/>
              </w:rPr>
              <w:t xml:space="preserve">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3339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483339">
              <w:rPr>
                <w:i/>
                <w:sz w:val="24"/>
                <w:szCs w:val="24"/>
              </w:rPr>
              <w:t>Расчеты по прочим расходам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3339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83339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3339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83339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3339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83339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3339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83339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3339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483339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штрафам за нарушение условий контрактов (договоров)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другим экономическим санкциям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иным выплатам текущего характера физическим лицам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иным выплатам текущего характера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иным выплатам капитального характера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3339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483339">
              <w:rPr>
                <w:b/>
                <w:sz w:val="24"/>
                <w:szCs w:val="24"/>
              </w:rPr>
              <w:t xml:space="preserve">Расчеты по платежам в бюджеты </w:t>
            </w:r>
            <w:hyperlink w:anchor="p13821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3339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48333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3339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483339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3339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48333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3339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483339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483339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483339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налогу на доходы физических лиц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 xml:space="preserve">Расчеты по налогу на прибыль организаций </w:t>
            </w:r>
            <w:hyperlink w:anchor="p13821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налогу на добавленную стоимость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прочим платежам в бюджет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налогу на имущество организаций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земельному налогу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83339" w:rsidRDefault="00276728" w:rsidP="0018675C">
            <w:pPr>
              <w:spacing w:after="100"/>
              <w:rPr>
                <w:sz w:val="24"/>
                <w:szCs w:val="24"/>
              </w:rPr>
            </w:pPr>
            <w:r w:rsidRPr="00483339">
              <w:rPr>
                <w:color w:val="000000"/>
                <w:sz w:val="24"/>
                <w:szCs w:val="24"/>
              </w:rPr>
              <w:t>Расчеты по единому налоговому платежу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83339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483339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83339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483339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83339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483339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83339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483339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83339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483339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83339" w:rsidRDefault="00276728" w:rsidP="0018675C">
            <w:pPr>
              <w:spacing w:after="100"/>
              <w:rPr>
                <w:sz w:val="24"/>
                <w:szCs w:val="24"/>
              </w:rPr>
            </w:pPr>
            <w:r w:rsidRPr="00483339">
              <w:rPr>
                <w:color w:val="000000"/>
                <w:sz w:val="24"/>
                <w:szCs w:val="24"/>
              </w:rPr>
              <w:t>Расчеты по единому страховому тарифу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83339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483339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83339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483339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83339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483339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83339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483339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483339" w:rsidRDefault="00276728" w:rsidP="00F40BD9">
            <w:pPr>
              <w:spacing w:after="100"/>
              <w:jc w:val="center"/>
              <w:rPr>
                <w:sz w:val="24"/>
                <w:szCs w:val="24"/>
              </w:rPr>
            </w:pPr>
            <w:r w:rsidRPr="00483339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6B5896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6B5896">
              <w:rPr>
                <w:b/>
                <w:sz w:val="24"/>
                <w:szCs w:val="24"/>
              </w:rPr>
              <w:t>Прочие расчеты с кредиторами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6B5896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6B589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6B5896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6B589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6B5896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6B589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6B5896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6B589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6B5896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6B5896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 xml:space="preserve">Расчеты по средствам, полученным во временное распоряжение </w:t>
            </w:r>
            <w:hyperlink w:anchor="p13821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 xml:space="preserve">Расчеты с депонентами </w:t>
            </w:r>
            <w:hyperlink w:anchor="p13821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по удержаниям из выплат по оплате труда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 xml:space="preserve">Внутриведомственные расчеты </w:t>
            </w:r>
            <w:hyperlink w:anchor="p13821" w:history="1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D67F60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 xml:space="preserve">Расчеты по платежам из бюджета с финансовым органом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Расчеты с прочими кредиторами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D67F60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D67F60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3F22" w:rsidRDefault="00276728" w:rsidP="00D67F60">
            <w:pPr>
              <w:spacing w:after="100"/>
              <w:rPr>
                <w:sz w:val="24"/>
                <w:szCs w:val="24"/>
              </w:rPr>
            </w:pPr>
            <w:r w:rsidRPr="001F3F22">
              <w:rPr>
                <w:sz w:val="24"/>
                <w:szCs w:val="24"/>
              </w:rPr>
              <w:t xml:space="preserve">Иные расчеты года, предшествующего отчетному, </w:t>
            </w:r>
            <w:r w:rsidRPr="001F3F22">
              <w:rPr>
                <w:rStyle w:val="af1"/>
                <w:b w:val="0"/>
                <w:sz w:val="24"/>
                <w:szCs w:val="24"/>
              </w:rPr>
              <w:t>выявленные в отчетном году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F3F22" w:rsidRDefault="00276728" w:rsidP="00D67F60">
            <w:pPr>
              <w:spacing w:after="100"/>
              <w:rPr>
                <w:sz w:val="24"/>
                <w:szCs w:val="24"/>
              </w:rPr>
            </w:pPr>
            <w:r w:rsidRPr="001F3F22">
              <w:rPr>
                <w:sz w:val="24"/>
                <w:szCs w:val="24"/>
              </w:rPr>
              <w:t xml:space="preserve">Иные расчеты прошлых лет, </w:t>
            </w:r>
            <w:r w:rsidRPr="001F3F22">
              <w:rPr>
                <w:rStyle w:val="af1"/>
                <w:b w:val="0"/>
                <w:sz w:val="24"/>
                <w:szCs w:val="24"/>
              </w:rPr>
              <w:t>выявленные в отчетном году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A049A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BA049A">
              <w:rPr>
                <w:i/>
                <w:sz w:val="24"/>
                <w:szCs w:val="24"/>
              </w:rPr>
              <w:t>Внутренние расчеты по поступлениям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A049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A049A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A049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A049A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A049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A049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A049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A049A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A049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A049A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A049A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BA049A">
              <w:rPr>
                <w:i/>
                <w:sz w:val="24"/>
                <w:szCs w:val="24"/>
              </w:rPr>
              <w:t>Внутренние расчеты по выбытиям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A049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A049A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A049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A049A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A049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A049A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A049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A049A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BA049A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BA049A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РАЗДЕЛ 4. ФИНАНСОВЫЙ РЕЗУЛЬТАТ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1307A2">
              <w:rPr>
                <w:b/>
                <w:sz w:val="24"/>
                <w:szCs w:val="24"/>
              </w:rPr>
              <w:t>Финансовый результат экономического субъекта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307A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307A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307A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307A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307A2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D67F60">
            <w:pPr>
              <w:spacing w:after="100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 xml:space="preserve">Доходы текущего финансового года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D67F60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D67F60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Доходы прошлых финансовых лет, выявленные по контрольным мероприятиям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D67F60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 xml:space="preserve">Доходы финансового года, предшествующего отчетному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D67F60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Доходы прошлых финансовых лет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D67F60">
            <w:pPr>
              <w:spacing w:after="100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Расходы текущего финансового года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Расходы прошлых финансовых лет, выявленные по контрольным мероприятиям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Расходы финансового года, предшествующего отчетному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8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Расходы прошлых финансовых лет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Финансовый результат прошлых отчетных периодов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Доходы будущих периодов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Доходы будущих периодов к признанию в текущем году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99078B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Доходы будущих периодов к признанию в очередные года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Расходы будущих периодов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Резервы предстоящих расходов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1307A2">
              <w:rPr>
                <w:b/>
                <w:sz w:val="24"/>
                <w:szCs w:val="24"/>
              </w:rPr>
              <w:t>Результат по кассовым операциям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307A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307A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307A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307A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307A2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Результат по кассовому исполнению бюджета по поступлениям в бюджет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Результат по кассовому исполнению бюджета по выбытиям из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Результат прошлых отчетных периодов по кассовому исполнению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1307A2" w:rsidRDefault="00276728" w:rsidP="0018675C">
            <w:pPr>
              <w:spacing w:after="100"/>
              <w:jc w:val="center"/>
              <w:rPr>
                <w:i/>
                <w:sz w:val="24"/>
                <w:szCs w:val="24"/>
              </w:rPr>
            </w:pPr>
            <w:r w:rsidRPr="001307A2">
              <w:rPr>
                <w:i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D67F60">
            <w:pPr>
              <w:spacing w:after="100"/>
              <w:rPr>
                <w:b/>
                <w:sz w:val="24"/>
                <w:szCs w:val="24"/>
              </w:rPr>
            </w:pPr>
            <w:bookmarkStart w:id="1" w:name="p13466"/>
            <w:bookmarkEnd w:id="1"/>
            <w:r w:rsidRPr="002C1A3E">
              <w:rPr>
                <w:b/>
                <w:sz w:val="24"/>
                <w:szCs w:val="24"/>
              </w:rPr>
              <w:t xml:space="preserve">РАЗДЕЛ 5. САНКЦИОНИРОВАНИЕ РАСХОДОВ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2C1A3E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Санкционирование по текущему финансовому году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Санкционирование по второму году, следующему за очередным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Лимиты бюджетных обязательств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Доведенные лимиты бюджетных обязательств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Лимиты бюджетных обязательств к распределению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Лимиты бюджетных обязательств получателей бюджетных средств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Переданные лимиты бюджетных обязательств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Полученные лимиты бюджетных обязательств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Лимиты бюджетных обязательств в пути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Утвержденные лимиты бюджетных обязательств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374151">
            <w:pPr>
              <w:spacing w:after="100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 xml:space="preserve">Обязательства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Принятые обязательства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Принятые денежные обязательства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Принимаемые обязательства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7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Отложенные обязательства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Доведенные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Бюджетные ассигнования к распределению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Переданные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4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Полученные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Бюджетные ассигнования в пути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6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Утвержденные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2C1A3E" w:rsidRDefault="00276728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9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374151">
            <w:pPr>
              <w:spacing w:after="100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 xml:space="preserve">Сметные (плановые, прогнозные) назначения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0</w:t>
            </w:r>
          </w:p>
        </w:tc>
      </w:tr>
      <w:tr w:rsidR="00276728" w:rsidRPr="002C1A3E" w:rsidTr="00821D61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374151">
            <w:pPr>
              <w:spacing w:after="100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 xml:space="preserve">Утвержденный объем финансового обеспечения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76728" w:rsidRPr="000C138C" w:rsidRDefault="00276728" w:rsidP="0018675C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0C138C">
              <w:rPr>
                <w:b/>
                <w:sz w:val="24"/>
                <w:szCs w:val="24"/>
              </w:rPr>
              <w:t>0</w:t>
            </w:r>
          </w:p>
        </w:tc>
      </w:tr>
    </w:tbl>
    <w:p w:rsidR="003C6C85" w:rsidRPr="002C1A3E" w:rsidRDefault="003C6C85" w:rsidP="003C6C85">
      <w:pPr>
        <w:jc w:val="both"/>
        <w:rPr>
          <w:sz w:val="24"/>
          <w:szCs w:val="24"/>
        </w:rPr>
      </w:pPr>
      <w:r w:rsidRPr="002C1A3E">
        <w:rPr>
          <w:sz w:val="24"/>
          <w:szCs w:val="24"/>
        </w:rPr>
        <w:t> </w:t>
      </w:r>
    </w:p>
    <w:p w:rsidR="009A489F" w:rsidRDefault="009A489F" w:rsidP="002D765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2D765F">
        <w:rPr>
          <w:color w:val="000000"/>
          <w:sz w:val="24"/>
          <w:szCs w:val="24"/>
        </w:rPr>
        <w:t xml:space="preserve">Разряды 1–17 номера счета включают код классификации доходов бюджетов, расходов бюджетов, источников финансирования дефицитов бюджетов. Коды формируются в </w:t>
      </w:r>
      <w:r>
        <w:rPr>
          <w:color w:val="000000"/>
          <w:sz w:val="24"/>
          <w:szCs w:val="24"/>
        </w:rPr>
        <w:t>соответствии с действующим законодательством, устанавливающим порядок формирования и применения КБК.</w:t>
      </w:r>
    </w:p>
    <w:p w:rsidR="002D765F" w:rsidRDefault="002D765F" w:rsidP="002D765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Разряд 18 – это код финансового обеспечения (деятельности)</w:t>
      </w:r>
      <w:r w:rsidR="004E573B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</w:p>
    <w:p w:rsidR="004E573B" w:rsidRPr="004E573B" w:rsidRDefault="004E573B" w:rsidP="004E573B">
      <w:pPr>
        <w:numPr>
          <w:ilvl w:val="0"/>
          <w:numId w:val="8"/>
        </w:numPr>
        <w:ind w:right="180"/>
        <w:jc w:val="both"/>
        <w:rPr>
          <w:color w:val="000000"/>
          <w:sz w:val="24"/>
          <w:szCs w:val="24"/>
        </w:rPr>
      </w:pPr>
      <w:r w:rsidRPr="004E573B">
        <w:rPr>
          <w:color w:val="000000"/>
          <w:sz w:val="24"/>
          <w:szCs w:val="24"/>
        </w:rPr>
        <w:t>1 – бюджетная деятельность;</w:t>
      </w:r>
    </w:p>
    <w:p w:rsidR="002D765F" w:rsidRDefault="004E573B" w:rsidP="004E573B">
      <w:pPr>
        <w:numPr>
          <w:ilvl w:val="0"/>
          <w:numId w:val="8"/>
        </w:numPr>
        <w:ind w:right="180"/>
        <w:jc w:val="both"/>
        <w:rPr>
          <w:color w:val="000000"/>
          <w:sz w:val="24"/>
          <w:szCs w:val="24"/>
        </w:rPr>
      </w:pPr>
      <w:r w:rsidRPr="004E573B">
        <w:rPr>
          <w:color w:val="000000"/>
          <w:sz w:val="24"/>
          <w:szCs w:val="24"/>
        </w:rPr>
        <w:t>3 – средства во временном распоряжении.</w:t>
      </w:r>
    </w:p>
    <w:p w:rsidR="002D765F" w:rsidRDefault="002D765F" w:rsidP="002D765F">
      <w:pPr>
        <w:ind w:right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Pr="0069275D">
        <w:rPr>
          <w:color w:val="000000"/>
          <w:sz w:val="24"/>
          <w:szCs w:val="24"/>
        </w:rPr>
        <w:t>Разряды 19–23 номера счета содержат соответствующие коды из настоящего приложения</w:t>
      </w:r>
      <w:r>
        <w:rPr>
          <w:color w:val="000000"/>
          <w:sz w:val="24"/>
          <w:szCs w:val="24"/>
        </w:rPr>
        <w:t>, раздела «Балансовые счета»</w:t>
      </w:r>
      <w:r w:rsidRPr="0069275D">
        <w:rPr>
          <w:color w:val="000000"/>
          <w:sz w:val="24"/>
          <w:szCs w:val="24"/>
        </w:rPr>
        <w:t>.</w:t>
      </w:r>
    </w:p>
    <w:p w:rsidR="002D765F" w:rsidRDefault="002D765F" w:rsidP="002D765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Разряды 24–26 содержат статьи/подстатьи КОСГУ в зависимости от экономического содержания хозяйственн</w:t>
      </w:r>
      <w:r w:rsidR="00131E11">
        <w:rPr>
          <w:color w:val="000000"/>
          <w:sz w:val="24"/>
          <w:szCs w:val="24"/>
        </w:rPr>
        <w:t>ой операции, отражаемой в учете</w:t>
      </w:r>
      <w:r w:rsidR="00DC49A6">
        <w:rPr>
          <w:color w:val="000000"/>
          <w:sz w:val="24"/>
          <w:szCs w:val="24"/>
        </w:rPr>
        <w:t>;</w:t>
      </w:r>
      <w:r w:rsidR="00F273F1">
        <w:rPr>
          <w:color w:val="000000"/>
          <w:sz w:val="24"/>
          <w:szCs w:val="24"/>
        </w:rPr>
        <w:t xml:space="preserve"> </w:t>
      </w:r>
      <w:r w:rsidR="00131E11">
        <w:rPr>
          <w:color w:val="000000"/>
          <w:sz w:val="24"/>
          <w:szCs w:val="24"/>
        </w:rPr>
        <w:t>согласно действующему законодательству, устанавливающему порядок применения классификации операций сектора государственного управления.</w:t>
      </w:r>
    </w:p>
    <w:p w:rsidR="003C6C85" w:rsidRDefault="003C6C85" w:rsidP="003C6C85">
      <w:pPr>
        <w:jc w:val="center"/>
        <w:rPr>
          <w:b/>
          <w:sz w:val="24"/>
          <w:szCs w:val="24"/>
        </w:rPr>
      </w:pPr>
    </w:p>
    <w:p w:rsidR="00821D61" w:rsidRDefault="00821D61" w:rsidP="003C6C85">
      <w:pPr>
        <w:jc w:val="center"/>
        <w:rPr>
          <w:b/>
          <w:sz w:val="24"/>
          <w:szCs w:val="24"/>
        </w:rPr>
      </w:pPr>
    </w:p>
    <w:p w:rsidR="00821D61" w:rsidRDefault="00821D61" w:rsidP="003C6C85">
      <w:pPr>
        <w:jc w:val="center"/>
        <w:rPr>
          <w:b/>
          <w:sz w:val="24"/>
          <w:szCs w:val="24"/>
        </w:rPr>
      </w:pPr>
    </w:p>
    <w:p w:rsidR="00821D61" w:rsidRDefault="00821D61" w:rsidP="003C6C85">
      <w:pPr>
        <w:jc w:val="center"/>
        <w:rPr>
          <w:b/>
          <w:sz w:val="24"/>
          <w:szCs w:val="24"/>
        </w:rPr>
      </w:pPr>
    </w:p>
    <w:p w:rsidR="00821D61" w:rsidRDefault="00821D61" w:rsidP="003C6C85">
      <w:pPr>
        <w:jc w:val="center"/>
        <w:rPr>
          <w:b/>
          <w:sz w:val="24"/>
          <w:szCs w:val="24"/>
        </w:rPr>
      </w:pPr>
    </w:p>
    <w:p w:rsidR="00821D61" w:rsidRDefault="00821D61" w:rsidP="003C6C85">
      <w:pPr>
        <w:jc w:val="center"/>
        <w:rPr>
          <w:b/>
          <w:sz w:val="24"/>
          <w:szCs w:val="24"/>
        </w:rPr>
      </w:pPr>
    </w:p>
    <w:p w:rsidR="002D765F" w:rsidRPr="002C1A3E" w:rsidRDefault="002D765F" w:rsidP="003C6C85">
      <w:pPr>
        <w:jc w:val="center"/>
        <w:rPr>
          <w:b/>
          <w:sz w:val="24"/>
          <w:szCs w:val="24"/>
        </w:rPr>
      </w:pPr>
    </w:p>
    <w:p w:rsidR="003C6C85" w:rsidRPr="002C1A3E" w:rsidRDefault="003C6C85" w:rsidP="003C6C85">
      <w:pPr>
        <w:jc w:val="center"/>
        <w:rPr>
          <w:rFonts w:ascii="Verdana" w:hAnsi="Verdana"/>
          <w:b/>
          <w:sz w:val="21"/>
          <w:szCs w:val="21"/>
        </w:rPr>
      </w:pPr>
      <w:r w:rsidRPr="002C1A3E">
        <w:rPr>
          <w:b/>
          <w:sz w:val="24"/>
          <w:szCs w:val="24"/>
        </w:rPr>
        <w:t>ЗАБАЛАНСОВЫЕ СЧЕТА</w:t>
      </w:r>
    </w:p>
    <w:p w:rsidR="003C6C85" w:rsidRPr="002C1A3E" w:rsidRDefault="003C6C85" w:rsidP="003C6C85">
      <w:pPr>
        <w:jc w:val="both"/>
        <w:rPr>
          <w:rFonts w:ascii="Verdana" w:hAnsi="Verdana"/>
          <w:sz w:val="21"/>
          <w:szCs w:val="21"/>
        </w:rPr>
      </w:pPr>
      <w:r w:rsidRPr="002C1A3E">
        <w:rPr>
          <w:sz w:val="24"/>
          <w:szCs w:val="24"/>
        </w:rPr>
        <w:t> </w:t>
      </w:r>
    </w:p>
    <w:tbl>
      <w:tblPr>
        <w:tblW w:w="9913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37"/>
        <w:gridCol w:w="1276"/>
      </w:tblGrid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Наименование счета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Номер счета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2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both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Имущество, полученное в пользование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01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Материальные ценности на хранении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02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Бланки строгой отчетности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03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Сомнительная задолженность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04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05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06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both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Награды, призы, кубки и ценные подарки, сувениры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07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Путевки неоплаченные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08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09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Обеспечение исполнения обязательств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10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Государственные и муниципальные гарантии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11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 xml:space="preserve">Поступления денежных средств </w:t>
            </w:r>
            <w:hyperlink r:id="rId9" w:history="1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17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 xml:space="preserve">Выбытия денежных средств </w:t>
            </w:r>
            <w:hyperlink r:id="rId10" w:history="1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18</w:t>
            </w:r>
          </w:p>
        </w:tc>
      </w:tr>
      <w:tr w:rsidR="00EF76BA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6BA" w:rsidRPr="004F07A8" w:rsidRDefault="00EF76BA" w:rsidP="0018675C">
            <w:pPr>
              <w:spacing w:after="100"/>
              <w:rPr>
                <w:sz w:val="24"/>
                <w:szCs w:val="24"/>
              </w:rPr>
            </w:pPr>
            <w:r w:rsidRPr="004F07A8">
              <w:rPr>
                <w:sz w:val="24"/>
                <w:szCs w:val="24"/>
              </w:rPr>
              <w:t>Невыясненные поступления прошлых лет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6BA" w:rsidRPr="004F07A8" w:rsidRDefault="00EF76BA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4F07A8">
              <w:rPr>
                <w:sz w:val="24"/>
                <w:szCs w:val="24"/>
              </w:rPr>
              <w:t>19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Задолженность, невостребованная кредиторами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20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Основные средства в эксплуатации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21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22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Периодические издания для пользования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23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 xml:space="preserve">Нефинансовые активы, переданные в доверительное управление </w:t>
            </w:r>
            <w:hyperlink r:id="rId11" w:history="1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24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 xml:space="preserve">Имущество, переданное в возмездное пользование (аренду) </w:t>
            </w:r>
            <w:hyperlink r:id="rId12" w:history="1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25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Имущество, переданное в безвозмездное пользование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26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27</w:t>
            </w:r>
          </w:p>
        </w:tc>
      </w:tr>
      <w:tr w:rsidR="006A4EC9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4EC9" w:rsidRPr="004D75F8" w:rsidRDefault="006A4EC9" w:rsidP="0018675C">
            <w:pPr>
              <w:spacing w:after="100"/>
              <w:rPr>
                <w:sz w:val="24"/>
                <w:szCs w:val="24"/>
              </w:rPr>
            </w:pPr>
            <w:r w:rsidRPr="004D75F8">
              <w:rPr>
                <w:sz w:val="24"/>
                <w:szCs w:val="24"/>
              </w:rPr>
              <w:t>Представленные субсидии на приобретение жилья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4EC9" w:rsidRPr="004D75F8" w:rsidRDefault="006A4EC9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4D75F8">
              <w:rPr>
                <w:sz w:val="24"/>
                <w:szCs w:val="24"/>
              </w:rPr>
              <w:t>29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 xml:space="preserve">Расчеты по исполнению денежных обязательств через третьих лиц </w:t>
            </w:r>
            <w:hyperlink r:id="rId13" w:history="1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30</w:t>
            </w:r>
          </w:p>
        </w:tc>
      </w:tr>
      <w:tr w:rsidR="003C6C85" w:rsidRPr="002C1A3E" w:rsidTr="0018675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Акции по номинальной стоимости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C85" w:rsidRPr="002C1A3E" w:rsidRDefault="003C6C85" w:rsidP="0018675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31</w:t>
            </w:r>
          </w:p>
        </w:tc>
      </w:tr>
      <w:tr w:rsidR="003C6C85" w:rsidRPr="002C1A3E" w:rsidTr="005D352D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6C85" w:rsidRPr="002C1A3E" w:rsidRDefault="00405E39" w:rsidP="0018675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Имущество, составляющее казну, переданное для содержания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6C85" w:rsidRPr="002C1A3E" w:rsidRDefault="005D352D" w:rsidP="0018675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35</w:t>
            </w:r>
          </w:p>
        </w:tc>
      </w:tr>
      <w:tr w:rsidR="005D352D" w:rsidRPr="002C1A3E" w:rsidTr="005D352D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352D" w:rsidRPr="002C1A3E" w:rsidRDefault="00405E39" w:rsidP="00E1142C">
            <w:pPr>
              <w:spacing w:after="100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Имущество, составляющее казну, полученное для содержания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352D" w:rsidRPr="002C1A3E" w:rsidRDefault="005D352D" w:rsidP="00E1142C">
            <w:pPr>
              <w:spacing w:after="100"/>
              <w:jc w:val="center"/>
              <w:rPr>
                <w:sz w:val="24"/>
                <w:szCs w:val="24"/>
              </w:rPr>
            </w:pPr>
            <w:r w:rsidRPr="002C1A3E">
              <w:rPr>
                <w:sz w:val="24"/>
                <w:szCs w:val="24"/>
              </w:rPr>
              <w:t>36</w:t>
            </w:r>
          </w:p>
        </w:tc>
      </w:tr>
      <w:tr w:rsidR="005D352D" w:rsidRPr="002C1A3E" w:rsidTr="00E1142C"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D352D" w:rsidRPr="002C1A3E" w:rsidRDefault="003C6C85" w:rsidP="00E1142C">
            <w:pPr>
              <w:spacing w:after="100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 </w:t>
            </w:r>
            <w:r w:rsidR="005D352D" w:rsidRPr="002C1A3E">
              <w:rPr>
                <w:sz w:val="24"/>
                <w:szCs w:val="24"/>
              </w:rPr>
              <w:t xml:space="preserve">Финансовые активы в управляющих компаниях </w:t>
            </w:r>
            <w:hyperlink r:id="rId14" w:history="1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D352D" w:rsidRPr="002C1A3E" w:rsidRDefault="005D352D" w:rsidP="00E1142C">
            <w:pPr>
              <w:spacing w:after="100"/>
              <w:jc w:val="center"/>
              <w:rPr>
                <w:rFonts w:ascii="Verdana" w:hAnsi="Verdana"/>
                <w:sz w:val="21"/>
                <w:szCs w:val="21"/>
              </w:rPr>
            </w:pPr>
            <w:r w:rsidRPr="002C1A3E">
              <w:rPr>
                <w:sz w:val="24"/>
                <w:szCs w:val="24"/>
              </w:rPr>
              <w:t>40</w:t>
            </w:r>
          </w:p>
        </w:tc>
      </w:tr>
    </w:tbl>
    <w:p w:rsidR="005045A9" w:rsidRDefault="005045A9" w:rsidP="005045A9">
      <w:pPr>
        <w:jc w:val="both"/>
        <w:rPr>
          <w:color w:val="000000"/>
          <w:sz w:val="24"/>
          <w:szCs w:val="24"/>
        </w:rPr>
      </w:pPr>
    </w:p>
    <w:p w:rsidR="005045A9" w:rsidRDefault="005045A9" w:rsidP="005045A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Учет на забалансовых счетах ведется по кодам финансового обеспечения (деятельности): </w:t>
      </w:r>
    </w:p>
    <w:p w:rsidR="005045A9" w:rsidRPr="004E573B" w:rsidRDefault="005045A9" w:rsidP="005045A9">
      <w:pPr>
        <w:numPr>
          <w:ilvl w:val="0"/>
          <w:numId w:val="8"/>
        </w:numPr>
        <w:ind w:right="180"/>
        <w:jc w:val="both"/>
        <w:rPr>
          <w:color w:val="000000"/>
          <w:sz w:val="24"/>
          <w:szCs w:val="24"/>
        </w:rPr>
      </w:pPr>
      <w:r w:rsidRPr="004E573B">
        <w:rPr>
          <w:color w:val="000000"/>
          <w:sz w:val="24"/>
          <w:szCs w:val="24"/>
        </w:rPr>
        <w:t>1 – бюджетная деятельность;</w:t>
      </w:r>
    </w:p>
    <w:p w:rsidR="005045A9" w:rsidRDefault="005045A9" w:rsidP="005045A9">
      <w:pPr>
        <w:numPr>
          <w:ilvl w:val="0"/>
          <w:numId w:val="8"/>
        </w:numPr>
        <w:ind w:right="180"/>
        <w:jc w:val="both"/>
        <w:rPr>
          <w:color w:val="000000"/>
          <w:sz w:val="24"/>
          <w:szCs w:val="24"/>
        </w:rPr>
      </w:pPr>
      <w:r w:rsidRPr="004E573B">
        <w:rPr>
          <w:color w:val="000000"/>
          <w:sz w:val="24"/>
          <w:szCs w:val="24"/>
        </w:rPr>
        <w:t>3 – средства во временном распоряжении.</w:t>
      </w:r>
    </w:p>
    <w:p w:rsidR="004108B3" w:rsidRPr="004108B3" w:rsidRDefault="004108B3" w:rsidP="004108B3">
      <w:pPr>
        <w:jc w:val="both"/>
        <w:rPr>
          <w:sz w:val="24"/>
          <w:szCs w:val="24"/>
        </w:rPr>
      </w:pPr>
      <w:r w:rsidRPr="004108B3">
        <w:rPr>
          <w:iCs/>
          <w:sz w:val="24"/>
          <w:szCs w:val="24"/>
        </w:rPr>
        <w:t xml:space="preserve">   На забалансовых</w:t>
      </w:r>
      <w:r w:rsidRPr="004108B3">
        <w:rPr>
          <w:sz w:val="24"/>
          <w:szCs w:val="24"/>
        </w:rPr>
        <w:t xml:space="preserve"> </w:t>
      </w:r>
      <w:hyperlink r:id="rId15" w:anchor="/document/12180849/entry/4" w:history="1">
        <w:r w:rsidRPr="004108B3">
          <w:rPr>
            <w:iCs/>
            <w:sz w:val="24"/>
            <w:szCs w:val="24"/>
          </w:rPr>
          <w:t>счетах</w:t>
        </w:r>
        <w:r w:rsidRPr="004108B3">
          <w:rPr>
            <w:sz w:val="24"/>
            <w:szCs w:val="24"/>
          </w:rPr>
          <w:t xml:space="preserve"> 04</w:t>
        </w:r>
      </w:hyperlink>
      <w:r w:rsidRPr="004108B3">
        <w:rPr>
          <w:sz w:val="24"/>
          <w:szCs w:val="24"/>
        </w:rPr>
        <w:t xml:space="preserve"> и </w:t>
      </w:r>
      <w:hyperlink r:id="rId16" w:anchor="/document/12180849/entry/20" w:history="1">
        <w:r w:rsidRPr="004108B3">
          <w:rPr>
            <w:sz w:val="24"/>
            <w:szCs w:val="24"/>
          </w:rPr>
          <w:t>20</w:t>
        </w:r>
      </w:hyperlink>
      <w:r w:rsidRPr="004108B3">
        <w:rPr>
          <w:sz w:val="24"/>
          <w:szCs w:val="24"/>
        </w:rPr>
        <w:t xml:space="preserve"> в 1 - 17 разрядах КБК указываются коды, аналогичные кодам номеров счетов, на которых числилась списанная с баланса дебиторская задолженность по доходам и расходам и кредиторская задолженность по расходам соответственно. При этом дебиторская задолженность по расходам отражается на счете 04 с применением классификации расходов (АнКВР) только в части задолженности текущего года, а по окончании года такую задолженность следует отразить по классификации, предусмотренной для учета дебиторской задолженности прошлых лет (компенсации затрат).</w:t>
      </w:r>
    </w:p>
    <w:p w:rsidR="004108B3" w:rsidRPr="004108B3" w:rsidRDefault="004108B3" w:rsidP="004108B3">
      <w:pPr>
        <w:jc w:val="both"/>
        <w:rPr>
          <w:sz w:val="24"/>
          <w:szCs w:val="24"/>
        </w:rPr>
      </w:pPr>
      <w:r w:rsidRPr="004108B3">
        <w:rPr>
          <w:iCs/>
          <w:sz w:val="24"/>
          <w:szCs w:val="24"/>
        </w:rPr>
        <w:t xml:space="preserve">   На забалансовых счетах</w:t>
      </w:r>
      <w:r w:rsidRPr="004108B3">
        <w:rPr>
          <w:sz w:val="24"/>
          <w:szCs w:val="24"/>
        </w:rPr>
        <w:t xml:space="preserve"> 01, 02, 25, 26, 27 аналитический учет ведется  по КОСГУ с целью классификации объектов по видам имущества.</w:t>
      </w:r>
    </w:p>
    <w:p w:rsidR="004108B3" w:rsidRDefault="004108B3" w:rsidP="005045A9">
      <w:pPr>
        <w:jc w:val="both"/>
        <w:rPr>
          <w:color w:val="000000"/>
          <w:sz w:val="24"/>
          <w:szCs w:val="24"/>
        </w:rPr>
      </w:pPr>
    </w:p>
    <w:sectPr w:rsidR="004108B3" w:rsidSect="00AA4998">
      <w:headerReference w:type="default" r:id="rId17"/>
      <w:footerReference w:type="default" r:id="rId18"/>
      <w:headerReference w:type="first" r:id="rId19"/>
      <w:footerReference w:type="first" r:id="rId20"/>
      <w:pgSz w:w="11905" w:h="16838"/>
      <w:pgMar w:top="851" w:right="851" w:bottom="567" w:left="1418" w:header="720" w:footer="720" w:gutter="0"/>
      <w:pgNumType w:start="11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C96" w:rsidRPr="000E0D7D" w:rsidRDefault="008F5C96" w:rsidP="000E0D7D">
      <w:r>
        <w:separator/>
      </w:r>
    </w:p>
  </w:endnote>
  <w:endnote w:type="continuationSeparator" w:id="0">
    <w:p w:rsidR="008F5C96" w:rsidRPr="000E0D7D" w:rsidRDefault="008F5C96" w:rsidP="000E0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8735907"/>
      <w:docPartObj>
        <w:docPartGallery w:val="Page Numbers (Bottom of Page)"/>
        <w:docPartUnique/>
      </w:docPartObj>
    </w:sdtPr>
    <w:sdtEndPr/>
    <w:sdtContent>
      <w:p w:rsidR="005022E2" w:rsidRDefault="005022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998">
          <w:rPr>
            <w:noProof/>
          </w:rPr>
          <w:t>134</w:t>
        </w:r>
        <w:r>
          <w:fldChar w:fldCharType="end"/>
        </w:r>
      </w:p>
    </w:sdtContent>
  </w:sdt>
  <w:p w:rsidR="005022E2" w:rsidRDefault="005022E2">
    <w:pPr>
      <w:pStyle w:val="a5"/>
    </w:pPr>
  </w:p>
  <w:p w:rsidR="005022E2" w:rsidRDefault="005022E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6625092"/>
      <w:docPartObj>
        <w:docPartGallery w:val="Page Numbers (Bottom of Page)"/>
        <w:docPartUnique/>
      </w:docPartObj>
    </w:sdtPr>
    <w:sdtEndPr/>
    <w:sdtContent>
      <w:p w:rsidR="005022E2" w:rsidRDefault="005022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C96">
          <w:rPr>
            <w:noProof/>
          </w:rPr>
          <w:t>111</w:t>
        </w:r>
        <w:r>
          <w:fldChar w:fldCharType="end"/>
        </w:r>
      </w:p>
    </w:sdtContent>
  </w:sdt>
  <w:p w:rsidR="005022E2" w:rsidRDefault="005022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C96" w:rsidRPr="000E0D7D" w:rsidRDefault="008F5C96" w:rsidP="000E0D7D">
      <w:r>
        <w:separator/>
      </w:r>
    </w:p>
  </w:footnote>
  <w:footnote w:type="continuationSeparator" w:id="0">
    <w:p w:rsidR="008F5C96" w:rsidRPr="000E0D7D" w:rsidRDefault="008F5C96" w:rsidP="000E0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2E2" w:rsidRDefault="005022E2">
    <w:pPr>
      <w:pStyle w:val="a3"/>
      <w:jc w:val="center"/>
      <w:rPr>
        <w:lang w:val="en-US"/>
      </w:rPr>
    </w:pPr>
  </w:p>
  <w:p w:rsidR="005022E2" w:rsidRDefault="005022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2E2" w:rsidRDefault="005022E2">
    <w:pPr>
      <w:pStyle w:val="a3"/>
      <w:jc w:val="center"/>
    </w:pPr>
  </w:p>
  <w:p w:rsidR="005022E2" w:rsidRDefault="005022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1491B"/>
    <w:multiLevelType w:val="hybridMultilevel"/>
    <w:tmpl w:val="B69E498A"/>
    <w:lvl w:ilvl="0" w:tplc="BBEAB1F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54728"/>
    <w:multiLevelType w:val="hybridMultilevel"/>
    <w:tmpl w:val="5410630E"/>
    <w:lvl w:ilvl="0" w:tplc="95B818F8">
      <w:start w:val="1"/>
      <w:numFmt w:val="decimal"/>
      <w:lvlText w:val="%1)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09B473C"/>
    <w:multiLevelType w:val="hybridMultilevel"/>
    <w:tmpl w:val="44F26CA8"/>
    <w:lvl w:ilvl="0" w:tplc="8F7AA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63E7A2A"/>
    <w:multiLevelType w:val="hybridMultilevel"/>
    <w:tmpl w:val="355EBEA2"/>
    <w:lvl w:ilvl="0" w:tplc="C15EE4D4">
      <w:start w:val="1"/>
      <w:numFmt w:val="decimal"/>
      <w:lvlText w:val="%1."/>
      <w:lvlJc w:val="left"/>
      <w:pPr>
        <w:ind w:left="1416" w:hanging="876"/>
      </w:pPr>
      <w:rPr>
        <w:rFonts w:hint="default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44B77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D10358"/>
    <w:multiLevelType w:val="hybridMultilevel"/>
    <w:tmpl w:val="058047D0"/>
    <w:lvl w:ilvl="0" w:tplc="52FA92EA">
      <w:start w:val="1"/>
      <w:numFmt w:val="bullet"/>
      <w:lvlText w:val="−"/>
      <w:lvlJc w:val="left"/>
      <w:pPr>
        <w:ind w:left="644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2004465"/>
    <w:multiLevelType w:val="hybridMultilevel"/>
    <w:tmpl w:val="ADFC47D8"/>
    <w:lvl w:ilvl="0" w:tplc="D448545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2A7"/>
    <w:rsid w:val="000025AE"/>
    <w:rsid w:val="000057AF"/>
    <w:rsid w:val="00011294"/>
    <w:rsid w:val="00015269"/>
    <w:rsid w:val="00016EFB"/>
    <w:rsid w:val="00020194"/>
    <w:rsid w:val="0002257B"/>
    <w:rsid w:val="000318DE"/>
    <w:rsid w:val="00033697"/>
    <w:rsid w:val="0004744E"/>
    <w:rsid w:val="00057D1C"/>
    <w:rsid w:val="0006265B"/>
    <w:rsid w:val="00062F0A"/>
    <w:rsid w:val="00075B8E"/>
    <w:rsid w:val="000825BA"/>
    <w:rsid w:val="00084C24"/>
    <w:rsid w:val="00087B25"/>
    <w:rsid w:val="00094164"/>
    <w:rsid w:val="00095A6F"/>
    <w:rsid w:val="000A3574"/>
    <w:rsid w:val="000A404F"/>
    <w:rsid w:val="000A6B6D"/>
    <w:rsid w:val="000A74B0"/>
    <w:rsid w:val="000B1F1E"/>
    <w:rsid w:val="000B49CE"/>
    <w:rsid w:val="000C138C"/>
    <w:rsid w:val="000C42F0"/>
    <w:rsid w:val="000C5DBE"/>
    <w:rsid w:val="000C5E1B"/>
    <w:rsid w:val="000D0C0D"/>
    <w:rsid w:val="000D3757"/>
    <w:rsid w:val="000D7C6E"/>
    <w:rsid w:val="000E0D7D"/>
    <w:rsid w:val="000E3C97"/>
    <w:rsid w:val="001053D0"/>
    <w:rsid w:val="0010762A"/>
    <w:rsid w:val="001118C2"/>
    <w:rsid w:val="001137B4"/>
    <w:rsid w:val="00113BA4"/>
    <w:rsid w:val="00125BF1"/>
    <w:rsid w:val="001307A2"/>
    <w:rsid w:val="00131E11"/>
    <w:rsid w:val="00133C29"/>
    <w:rsid w:val="00140A0A"/>
    <w:rsid w:val="0014313A"/>
    <w:rsid w:val="00143F5F"/>
    <w:rsid w:val="00144DFC"/>
    <w:rsid w:val="00151AA5"/>
    <w:rsid w:val="00151D4A"/>
    <w:rsid w:val="0015727E"/>
    <w:rsid w:val="001602AB"/>
    <w:rsid w:val="0016030B"/>
    <w:rsid w:val="001649A5"/>
    <w:rsid w:val="00166BA1"/>
    <w:rsid w:val="00171A72"/>
    <w:rsid w:val="001721F7"/>
    <w:rsid w:val="00173693"/>
    <w:rsid w:val="00174145"/>
    <w:rsid w:val="00177049"/>
    <w:rsid w:val="001821BE"/>
    <w:rsid w:val="00183CCA"/>
    <w:rsid w:val="0018675C"/>
    <w:rsid w:val="00192D18"/>
    <w:rsid w:val="00194A3F"/>
    <w:rsid w:val="00196D88"/>
    <w:rsid w:val="001A175C"/>
    <w:rsid w:val="001A1A73"/>
    <w:rsid w:val="001A38C4"/>
    <w:rsid w:val="001B1BE6"/>
    <w:rsid w:val="001B4109"/>
    <w:rsid w:val="001B6C07"/>
    <w:rsid w:val="001C6012"/>
    <w:rsid w:val="001D12F7"/>
    <w:rsid w:val="001D155D"/>
    <w:rsid w:val="001D2280"/>
    <w:rsid w:val="001D6A0D"/>
    <w:rsid w:val="001D71DA"/>
    <w:rsid w:val="001E5380"/>
    <w:rsid w:val="001F25DE"/>
    <w:rsid w:val="001F28C1"/>
    <w:rsid w:val="001F3C08"/>
    <w:rsid w:val="001F3F22"/>
    <w:rsid w:val="001F6934"/>
    <w:rsid w:val="00202279"/>
    <w:rsid w:val="002046B1"/>
    <w:rsid w:val="00204DAD"/>
    <w:rsid w:val="0021038C"/>
    <w:rsid w:val="00223926"/>
    <w:rsid w:val="0023089A"/>
    <w:rsid w:val="00234906"/>
    <w:rsid w:val="0024149D"/>
    <w:rsid w:val="0024176E"/>
    <w:rsid w:val="002434EB"/>
    <w:rsid w:val="002444CC"/>
    <w:rsid w:val="002518EA"/>
    <w:rsid w:val="00255C3F"/>
    <w:rsid w:val="00262787"/>
    <w:rsid w:val="00264574"/>
    <w:rsid w:val="00264D26"/>
    <w:rsid w:val="00266810"/>
    <w:rsid w:val="00270DBC"/>
    <w:rsid w:val="002726A8"/>
    <w:rsid w:val="00272BA0"/>
    <w:rsid w:val="00276728"/>
    <w:rsid w:val="002777DF"/>
    <w:rsid w:val="00281178"/>
    <w:rsid w:val="00283C90"/>
    <w:rsid w:val="00284B9A"/>
    <w:rsid w:val="002874CF"/>
    <w:rsid w:val="0029213A"/>
    <w:rsid w:val="00295E99"/>
    <w:rsid w:val="002B4A5A"/>
    <w:rsid w:val="002B4AA6"/>
    <w:rsid w:val="002C1A3E"/>
    <w:rsid w:val="002C5D13"/>
    <w:rsid w:val="002D15D6"/>
    <w:rsid w:val="002D765F"/>
    <w:rsid w:val="002E3C4D"/>
    <w:rsid w:val="002F794E"/>
    <w:rsid w:val="002F7A64"/>
    <w:rsid w:val="002F7F55"/>
    <w:rsid w:val="003251E0"/>
    <w:rsid w:val="0033328C"/>
    <w:rsid w:val="00335895"/>
    <w:rsid w:val="0033655A"/>
    <w:rsid w:val="00342CFE"/>
    <w:rsid w:val="0034470D"/>
    <w:rsid w:val="00345C62"/>
    <w:rsid w:val="00355BEC"/>
    <w:rsid w:val="003641D7"/>
    <w:rsid w:val="0036514E"/>
    <w:rsid w:val="00365442"/>
    <w:rsid w:val="00374151"/>
    <w:rsid w:val="0037532C"/>
    <w:rsid w:val="00377D1E"/>
    <w:rsid w:val="003828CE"/>
    <w:rsid w:val="003A4D3B"/>
    <w:rsid w:val="003A4E78"/>
    <w:rsid w:val="003A5F1E"/>
    <w:rsid w:val="003B3085"/>
    <w:rsid w:val="003B4276"/>
    <w:rsid w:val="003C3823"/>
    <w:rsid w:val="003C3AE3"/>
    <w:rsid w:val="003C6C85"/>
    <w:rsid w:val="003D6568"/>
    <w:rsid w:val="003E1E6D"/>
    <w:rsid w:val="003E3810"/>
    <w:rsid w:val="003E5BE4"/>
    <w:rsid w:val="003F0C82"/>
    <w:rsid w:val="003F47E7"/>
    <w:rsid w:val="003F5AE4"/>
    <w:rsid w:val="0040520C"/>
    <w:rsid w:val="00405E39"/>
    <w:rsid w:val="004108B3"/>
    <w:rsid w:val="00410CF7"/>
    <w:rsid w:val="00410D0A"/>
    <w:rsid w:val="00430BAA"/>
    <w:rsid w:val="00433378"/>
    <w:rsid w:val="00436C54"/>
    <w:rsid w:val="004508AC"/>
    <w:rsid w:val="0045284D"/>
    <w:rsid w:val="00456949"/>
    <w:rsid w:val="0045706E"/>
    <w:rsid w:val="0046006D"/>
    <w:rsid w:val="00465070"/>
    <w:rsid w:val="00467B02"/>
    <w:rsid w:val="00474FA1"/>
    <w:rsid w:val="004755C3"/>
    <w:rsid w:val="00483339"/>
    <w:rsid w:val="0048359E"/>
    <w:rsid w:val="00485CBB"/>
    <w:rsid w:val="00493841"/>
    <w:rsid w:val="004A263D"/>
    <w:rsid w:val="004A375A"/>
    <w:rsid w:val="004A755B"/>
    <w:rsid w:val="004B53AA"/>
    <w:rsid w:val="004B7208"/>
    <w:rsid w:val="004C076E"/>
    <w:rsid w:val="004C38FB"/>
    <w:rsid w:val="004C4278"/>
    <w:rsid w:val="004D0002"/>
    <w:rsid w:val="004D073E"/>
    <w:rsid w:val="004D0C87"/>
    <w:rsid w:val="004D1A97"/>
    <w:rsid w:val="004D1C8B"/>
    <w:rsid w:val="004D3C21"/>
    <w:rsid w:val="004D5C86"/>
    <w:rsid w:val="004D75F8"/>
    <w:rsid w:val="004E110A"/>
    <w:rsid w:val="004E573B"/>
    <w:rsid w:val="004F07A8"/>
    <w:rsid w:val="004F2835"/>
    <w:rsid w:val="00501820"/>
    <w:rsid w:val="005022E2"/>
    <w:rsid w:val="00502E76"/>
    <w:rsid w:val="005045A9"/>
    <w:rsid w:val="0050679C"/>
    <w:rsid w:val="00506C50"/>
    <w:rsid w:val="00514D16"/>
    <w:rsid w:val="00523993"/>
    <w:rsid w:val="00525C2F"/>
    <w:rsid w:val="00527421"/>
    <w:rsid w:val="0053260F"/>
    <w:rsid w:val="00532A92"/>
    <w:rsid w:val="00541E3F"/>
    <w:rsid w:val="00542A91"/>
    <w:rsid w:val="00546642"/>
    <w:rsid w:val="005514E6"/>
    <w:rsid w:val="00552337"/>
    <w:rsid w:val="0055508D"/>
    <w:rsid w:val="00555844"/>
    <w:rsid w:val="0056097F"/>
    <w:rsid w:val="00570061"/>
    <w:rsid w:val="005732A7"/>
    <w:rsid w:val="00586C41"/>
    <w:rsid w:val="005A134C"/>
    <w:rsid w:val="005A5901"/>
    <w:rsid w:val="005B06B8"/>
    <w:rsid w:val="005B60B2"/>
    <w:rsid w:val="005B650B"/>
    <w:rsid w:val="005C1031"/>
    <w:rsid w:val="005C27B3"/>
    <w:rsid w:val="005C45F9"/>
    <w:rsid w:val="005D352D"/>
    <w:rsid w:val="005E4E69"/>
    <w:rsid w:val="005F11E0"/>
    <w:rsid w:val="005F36DF"/>
    <w:rsid w:val="005F5612"/>
    <w:rsid w:val="005F7054"/>
    <w:rsid w:val="006068CF"/>
    <w:rsid w:val="006075AB"/>
    <w:rsid w:val="00611611"/>
    <w:rsid w:val="006123B5"/>
    <w:rsid w:val="00613920"/>
    <w:rsid w:val="006156D7"/>
    <w:rsid w:val="006173C7"/>
    <w:rsid w:val="00621789"/>
    <w:rsid w:val="00621BCB"/>
    <w:rsid w:val="00632BC8"/>
    <w:rsid w:val="00636494"/>
    <w:rsid w:val="0063653C"/>
    <w:rsid w:val="006411BF"/>
    <w:rsid w:val="006432D3"/>
    <w:rsid w:val="006455D8"/>
    <w:rsid w:val="00652A2B"/>
    <w:rsid w:val="00656ACD"/>
    <w:rsid w:val="00661926"/>
    <w:rsid w:val="00661A64"/>
    <w:rsid w:val="006621AF"/>
    <w:rsid w:val="00683488"/>
    <w:rsid w:val="00685774"/>
    <w:rsid w:val="00691BF6"/>
    <w:rsid w:val="00691ECA"/>
    <w:rsid w:val="006929D1"/>
    <w:rsid w:val="00693E6F"/>
    <w:rsid w:val="006A20B1"/>
    <w:rsid w:val="006A336F"/>
    <w:rsid w:val="006A46BE"/>
    <w:rsid w:val="006A4890"/>
    <w:rsid w:val="006A4EC9"/>
    <w:rsid w:val="006A67F4"/>
    <w:rsid w:val="006A79F2"/>
    <w:rsid w:val="006B5371"/>
    <w:rsid w:val="006B5896"/>
    <w:rsid w:val="006B5C68"/>
    <w:rsid w:val="006C1383"/>
    <w:rsid w:val="006C3334"/>
    <w:rsid w:val="006C61F3"/>
    <w:rsid w:val="006C62EF"/>
    <w:rsid w:val="006E481D"/>
    <w:rsid w:val="006E582E"/>
    <w:rsid w:val="006F506E"/>
    <w:rsid w:val="006F5D74"/>
    <w:rsid w:val="006F6098"/>
    <w:rsid w:val="007015C6"/>
    <w:rsid w:val="00701605"/>
    <w:rsid w:val="00703FE4"/>
    <w:rsid w:val="00707811"/>
    <w:rsid w:val="00716877"/>
    <w:rsid w:val="00725349"/>
    <w:rsid w:val="00746704"/>
    <w:rsid w:val="00753F0D"/>
    <w:rsid w:val="00754B17"/>
    <w:rsid w:val="00755FD8"/>
    <w:rsid w:val="00770C22"/>
    <w:rsid w:val="00771EFC"/>
    <w:rsid w:val="00777C17"/>
    <w:rsid w:val="007827BA"/>
    <w:rsid w:val="007A17BD"/>
    <w:rsid w:val="007A2664"/>
    <w:rsid w:val="007A4B75"/>
    <w:rsid w:val="007A6E95"/>
    <w:rsid w:val="007C224C"/>
    <w:rsid w:val="007C2AF6"/>
    <w:rsid w:val="007D495D"/>
    <w:rsid w:val="007D5172"/>
    <w:rsid w:val="007E70BE"/>
    <w:rsid w:val="007E778A"/>
    <w:rsid w:val="007F10D8"/>
    <w:rsid w:val="00800970"/>
    <w:rsid w:val="0080533F"/>
    <w:rsid w:val="00810938"/>
    <w:rsid w:val="008125B8"/>
    <w:rsid w:val="00814496"/>
    <w:rsid w:val="00817365"/>
    <w:rsid w:val="00821D61"/>
    <w:rsid w:val="00822466"/>
    <w:rsid w:val="0082478B"/>
    <w:rsid w:val="00824D58"/>
    <w:rsid w:val="00826CCA"/>
    <w:rsid w:val="00834592"/>
    <w:rsid w:val="008359D5"/>
    <w:rsid w:val="00835BD7"/>
    <w:rsid w:val="0083778E"/>
    <w:rsid w:val="008632D1"/>
    <w:rsid w:val="00865FC1"/>
    <w:rsid w:val="0087208C"/>
    <w:rsid w:val="00874EAE"/>
    <w:rsid w:val="0088054B"/>
    <w:rsid w:val="008A33AF"/>
    <w:rsid w:val="008B0B87"/>
    <w:rsid w:val="008B1069"/>
    <w:rsid w:val="008B1E29"/>
    <w:rsid w:val="008C5C39"/>
    <w:rsid w:val="008D05E1"/>
    <w:rsid w:val="008D35BF"/>
    <w:rsid w:val="008E3052"/>
    <w:rsid w:val="008E5415"/>
    <w:rsid w:val="008E770A"/>
    <w:rsid w:val="008F4516"/>
    <w:rsid w:val="008F5C96"/>
    <w:rsid w:val="00907EA3"/>
    <w:rsid w:val="00916987"/>
    <w:rsid w:val="0092423B"/>
    <w:rsid w:val="009329AC"/>
    <w:rsid w:val="00933453"/>
    <w:rsid w:val="009434BB"/>
    <w:rsid w:val="00945C9E"/>
    <w:rsid w:val="009477DB"/>
    <w:rsid w:val="00952E5B"/>
    <w:rsid w:val="009534A5"/>
    <w:rsid w:val="00956DD7"/>
    <w:rsid w:val="00973D3B"/>
    <w:rsid w:val="00975C93"/>
    <w:rsid w:val="00976B6B"/>
    <w:rsid w:val="0097720E"/>
    <w:rsid w:val="0099078B"/>
    <w:rsid w:val="009A1DA4"/>
    <w:rsid w:val="009A489F"/>
    <w:rsid w:val="009B087A"/>
    <w:rsid w:val="009B7BD7"/>
    <w:rsid w:val="009C362B"/>
    <w:rsid w:val="009D0822"/>
    <w:rsid w:val="009E4307"/>
    <w:rsid w:val="009E51D3"/>
    <w:rsid w:val="009E6BAB"/>
    <w:rsid w:val="009E7EA2"/>
    <w:rsid w:val="009F6698"/>
    <w:rsid w:val="00A00918"/>
    <w:rsid w:val="00A27102"/>
    <w:rsid w:val="00A33291"/>
    <w:rsid w:val="00A34FC8"/>
    <w:rsid w:val="00A410DB"/>
    <w:rsid w:val="00A41B6D"/>
    <w:rsid w:val="00A4335A"/>
    <w:rsid w:val="00A4432C"/>
    <w:rsid w:val="00A46F53"/>
    <w:rsid w:val="00A47735"/>
    <w:rsid w:val="00A54322"/>
    <w:rsid w:val="00A6236F"/>
    <w:rsid w:val="00A62F58"/>
    <w:rsid w:val="00A764A0"/>
    <w:rsid w:val="00A764F9"/>
    <w:rsid w:val="00A77B1F"/>
    <w:rsid w:val="00A83E11"/>
    <w:rsid w:val="00A8455D"/>
    <w:rsid w:val="00A903B7"/>
    <w:rsid w:val="00A912A1"/>
    <w:rsid w:val="00A96306"/>
    <w:rsid w:val="00AA4998"/>
    <w:rsid w:val="00AB1013"/>
    <w:rsid w:val="00AB24FA"/>
    <w:rsid w:val="00AB356C"/>
    <w:rsid w:val="00AB3F2E"/>
    <w:rsid w:val="00AC306C"/>
    <w:rsid w:val="00AD476A"/>
    <w:rsid w:val="00AD661C"/>
    <w:rsid w:val="00AF0D2E"/>
    <w:rsid w:val="00AF2045"/>
    <w:rsid w:val="00AF2FEF"/>
    <w:rsid w:val="00AF5156"/>
    <w:rsid w:val="00AF53CF"/>
    <w:rsid w:val="00B06705"/>
    <w:rsid w:val="00B160F2"/>
    <w:rsid w:val="00B20DF8"/>
    <w:rsid w:val="00B26D2B"/>
    <w:rsid w:val="00B3116B"/>
    <w:rsid w:val="00B31466"/>
    <w:rsid w:val="00B33FCF"/>
    <w:rsid w:val="00B34BEB"/>
    <w:rsid w:val="00B3613B"/>
    <w:rsid w:val="00B40F7D"/>
    <w:rsid w:val="00B426F5"/>
    <w:rsid w:val="00B43110"/>
    <w:rsid w:val="00B44213"/>
    <w:rsid w:val="00B51554"/>
    <w:rsid w:val="00B51847"/>
    <w:rsid w:val="00B5586C"/>
    <w:rsid w:val="00B80A82"/>
    <w:rsid w:val="00B8324B"/>
    <w:rsid w:val="00BA049A"/>
    <w:rsid w:val="00BA0B0B"/>
    <w:rsid w:val="00BA6C0B"/>
    <w:rsid w:val="00BB191D"/>
    <w:rsid w:val="00BB1D28"/>
    <w:rsid w:val="00BB5636"/>
    <w:rsid w:val="00BC3799"/>
    <w:rsid w:val="00BC7EC4"/>
    <w:rsid w:val="00BD7755"/>
    <w:rsid w:val="00BE0024"/>
    <w:rsid w:val="00BE071A"/>
    <w:rsid w:val="00BE7B27"/>
    <w:rsid w:val="00BF1BF9"/>
    <w:rsid w:val="00BF2A56"/>
    <w:rsid w:val="00BF3ACF"/>
    <w:rsid w:val="00BF6897"/>
    <w:rsid w:val="00C0161C"/>
    <w:rsid w:val="00C02AD1"/>
    <w:rsid w:val="00C075AD"/>
    <w:rsid w:val="00C079DF"/>
    <w:rsid w:val="00C23066"/>
    <w:rsid w:val="00C351BC"/>
    <w:rsid w:val="00C42EAD"/>
    <w:rsid w:val="00C44FF9"/>
    <w:rsid w:val="00C5372D"/>
    <w:rsid w:val="00C53A60"/>
    <w:rsid w:val="00C55DAD"/>
    <w:rsid w:val="00C56155"/>
    <w:rsid w:val="00C61E93"/>
    <w:rsid w:val="00C62A7D"/>
    <w:rsid w:val="00C75B9E"/>
    <w:rsid w:val="00C8641A"/>
    <w:rsid w:val="00C91706"/>
    <w:rsid w:val="00C92A2E"/>
    <w:rsid w:val="00C93462"/>
    <w:rsid w:val="00CA015A"/>
    <w:rsid w:val="00CA132D"/>
    <w:rsid w:val="00CA6121"/>
    <w:rsid w:val="00CB3F64"/>
    <w:rsid w:val="00CB4316"/>
    <w:rsid w:val="00CB70E0"/>
    <w:rsid w:val="00CC32F8"/>
    <w:rsid w:val="00CC5F58"/>
    <w:rsid w:val="00CD500E"/>
    <w:rsid w:val="00CE50CA"/>
    <w:rsid w:val="00CE777A"/>
    <w:rsid w:val="00CF23F9"/>
    <w:rsid w:val="00CF2BAE"/>
    <w:rsid w:val="00D036FA"/>
    <w:rsid w:val="00D06CB4"/>
    <w:rsid w:val="00D078E7"/>
    <w:rsid w:val="00D10D2E"/>
    <w:rsid w:val="00D10F2D"/>
    <w:rsid w:val="00D129C0"/>
    <w:rsid w:val="00D1394F"/>
    <w:rsid w:val="00D140E3"/>
    <w:rsid w:val="00D20BB4"/>
    <w:rsid w:val="00D27AE1"/>
    <w:rsid w:val="00D35946"/>
    <w:rsid w:val="00D50D12"/>
    <w:rsid w:val="00D54A46"/>
    <w:rsid w:val="00D54C1A"/>
    <w:rsid w:val="00D550E0"/>
    <w:rsid w:val="00D60045"/>
    <w:rsid w:val="00D61F75"/>
    <w:rsid w:val="00D666B0"/>
    <w:rsid w:val="00D67F60"/>
    <w:rsid w:val="00D7105B"/>
    <w:rsid w:val="00D74092"/>
    <w:rsid w:val="00D773C5"/>
    <w:rsid w:val="00D80A38"/>
    <w:rsid w:val="00D855C2"/>
    <w:rsid w:val="00D90F83"/>
    <w:rsid w:val="00DA3BFF"/>
    <w:rsid w:val="00DA6E48"/>
    <w:rsid w:val="00DB0AC8"/>
    <w:rsid w:val="00DB145D"/>
    <w:rsid w:val="00DB1814"/>
    <w:rsid w:val="00DB1A97"/>
    <w:rsid w:val="00DB527F"/>
    <w:rsid w:val="00DB7768"/>
    <w:rsid w:val="00DC49A6"/>
    <w:rsid w:val="00DC63C1"/>
    <w:rsid w:val="00DC6B31"/>
    <w:rsid w:val="00DC6B5A"/>
    <w:rsid w:val="00DD0E37"/>
    <w:rsid w:val="00DD0E9F"/>
    <w:rsid w:val="00DD3693"/>
    <w:rsid w:val="00DD4E8E"/>
    <w:rsid w:val="00DD7530"/>
    <w:rsid w:val="00DF1A9D"/>
    <w:rsid w:val="00E00739"/>
    <w:rsid w:val="00E015CE"/>
    <w:rsid w:val="00E10A45"/>
    <w:rsid w:val="00E1142C"/>
    <w:rsid w:val="00E1231D"/>
    <w:rsid w:val="00E1358A"/>
    <w:rsid w:val="00E27827"/>
    <w:rsid w:val="00E3260A"/>
    <w:rsid w:val="00E32E96"/>
    <w:rsid w:val="00E37E15"/>
    <w:rsid w:val="00E42414"/>
    <w:rsid w:val="00E45849"/>
    <w:rsid w:val="00E565D2"/>
    <w:rsid w:val="00E61CC0"/>
    <w:rsid w:val="00E61DE0"/>
    <w:rsid w:val="00E62607"/>
    <w:rsid w:val="00E722A2"/>
    <w:rsid w:val="00E74C98"/>
    <w:rsid w:val="00E75AE4"/>
    <w:rsid w:val="00E856D0"/>
    <w:rsid w:val="00E94D7A"/>
    <w:rsid w:val="00EB07EB"/>
    <w:rsid w:val="00EB5993"/>
    <w:rsid w:val="00EC7A01"/>
    <w:rsid w:val="00EE6C32"/>
    <w:rsid w:val="00EF1D67"/>
    <w:rsid w:val="00EF76BA"/>
    <w:rsid w:val="00F01A30"/>
    <w:rsid w:val="00F03383"/>
    <w:rsid w:val="00F03A8B"/>
    <w:rsid w:val="00F04541"/>
    <w:rsid w:val="00F04C42"/>
    <w:rsid w:val="00F12228"/>
    <w:rsid w:val="00F13189"/>
    <w:rsid w:val="00F25C2C"/>
    <w:rsid w:val="00F26E1F"/>
    <w:rsid w:val="00F273F1"/>
    <w:rsid w:val="00F320A2"/>
    <w:rsid w:val="00F37D2B"/>
    <w:rsid w:val="00F40BD9"/>
    <w:rsid w:val="00F43E2A"/>
    <w:rsid w:val="00F5261E"/>
    <w:rsid w:val="00F54D89"/>
    <w:rsid w:val="00F57946"/>
    <w:rsid w:val="00F70963"/>
    <w:rsid w:val="00F71713"/>
    <w:rsid w:val="00F72E59"/>
    <w:rsid w:val="00F731F8"/>
    <w:rsid w:val="00F738FA"/>
    <w:rsid w:val="00F752C1"/>
    <w:rsid w:val="00F97023"/>
    <w:rsid w:val="00FB006A"/>
    <w:rsid w:val="00FC0CE5"/>
    <w:rsid w:val="00FC2FFE"/>
    <w:rsid w:val="00FC3CBE"/>
    <w:rsid w:val="00FD1191"/>
    <w:rsid w:val="00FD1DA7"/>
    <w:rsid w:val="00FD3920"/>
    <w:rsid w:val="00FE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4A5A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4A5A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732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732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732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5732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E0D7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E0D7D"/>
  </w:style>
  <w:style w:type="paragraph" w:styleId="a5">
    <w:name w:val="footer"/>
    <w:basedOn w:val="a"/>
    <w:link w:val="a6"/>
    <w:uiPriority w:val="99"/>
    <w:unhideWhenUsed/>
    <w:rsid w:val="000E0D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0D7D"/>
  </w:style>
  <w:style w:type="paragraph" w:styleId="a7">
    <w:name w:val="Balloon Text"/>
    <w:basedOn w:val="a"/>
    <w:link w:val="a8"/>
    <w:uiPriority w:val="99"/>
    <w:semiHidden/>
    <w:unhideWhenUsed/>
    <w:rsid w:val="00B426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26F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F04C42"/>
    <w:pPr>
      <w:spacing w:before="100" w:beforeAutospacing="1" w:after="100" w:afterAutospacing="1"/>
    </w:pPr>
    <w:rPr>
      <w:sz w:val="22"/>
      <w:szCs w:val="22"/>
    </w:rPr>
  </w:style>
  <w:style w:type="paragraph" w:styleId="aa">
    <w:name w:val="List Paragraph"/>
    <w:basedOn w:val="a"/>
    <w:uiPriority w:val="34"/>
    <w:qFormat/>
    <w:rsid w:val="0006265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B4A5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B4A5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312">
    <w:name w:val="Стиль Заголовок 3 + 12 пт"/>
    <w:basedOn w:val="3"/>
    <w:link w:val="3120"/>
    <w:autoRedefine/>
    <w:rsid w:val="002B4A5A"/>
    <w:pPr>
      <w:keepNext w:val="0"/>
      <w:widowControl w:val="0"/>
      <w:tabs>
        <w:tab w:val="left" w:pos="709"/>
      </w:tabs>
      <w:spacing w:after="120" w:line="240" w:lineRule="auto"/>
      <w:ind w:left="720"/>
      <w:jc w:val="center"/>
    </w:pPr>
    <w:rPr>
      <w:rFonts w:ascii="Times New Roman" w:hAnsi="Times New Roman"/>
      <w:bCs w:val="0"/>
      <w:sz w:val="24"/>
      <w:szCs w:val="24"/>
    </w:rPr>
  </w:style>
  <w:style w:type="character" w:customStyle="1" w:styleId="3120">
    <w:name w:val="Стиль Заголовок 3 + 12 пт Знак"/>
    <w:link w:val="312"/>
    <w:rsid w:val="002B4A5A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onsPlusCell">
    <w:name w:val="ConsPlusCell"/>
    <w:uiPriority w:val="99"/>
    <w:rsid w:val="002B4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uiPriority w:val="99"/>
    <w:rsid w:val="002B4A5A"/>
    <w:rPr>
      <w:color w:val="0000FF"/>
      <w:u w:val="single"/>
    </w:rPr>
  </w:style>
  <w:style w:type="character" w:customStyle="1" w:styleId="ac">
    <w:name w:val="Цветовое выделение"/>
    <w:uiPriority w:val="99"/>
    <w:rsid w:val="002B4A5A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2B4A5A"/>
    <w:rPr>
      <w:rFonts w:cs="Times New Roman"/>
      <w:b/>
      <w:color w:val="106BBE"/>
    </w:rPr>
  </w:style>
  <w:style w:type="character" w:styleId="ae">
    <w:name w:val="page number"/>
    <w:basedOn w:val="a0"/>
    <w:uiPriority w:val="99"/>
    <w:rsid w:val="002B4A5A"/>
  </w:style>
  <w:style w:type="character" w:customStyle="1" w:styleId="ConsPlusNormal0">
    <w:name w:val="ConsPlusNormal Знак"/>
    <w:link w:val="ConsPlusNormal"/>
    <w:locked/>
    <w:rsid w:val="002B4A5A"/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Абзац списка2"/>
    <w:basedOn w:val="a"/>
    <w:uiPriority w:val="99"/>
    <w:rsid w:val="002B4A5A"/>
    <w:pPr>
      <w:ind w:left="720"/>
    </w:pPr>
    <w:rPr>
      <w:rFonts w:ascii="Calibri" w:eastAsia="Calibri" w:hAnsi="Calibri" w:cs="Calibri"/>
    </w:rPr>
  </w:style>
  <w:style w:type="paragraph" w:styleId="af">
    <w:name w:val="No Spacing"/>
    <w:uiPriority w:val="1"/>
    <w:qFormat/>
    <w:rsid w:val="002B4A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2B4A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0">
    <w:name w:val="Table Grid"/>
    <w:basedOn w:val="a1"/>
    <w:uiPriority w:val="59"/>
    <w:rsid w:val="002B4A5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7532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DocList">
    <w:name w:val="ConsPlusDocList"/>
    <w:uiPriority w:val="99"/>
    <w:rsid w:val="003C6C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3C6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3C6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3C6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355B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nd=397443780B5DE6345FF0C9B0C5903F84&amp;req=doc&amp;base=LAW&amp;n=317156&amp;dst=15105&amp;fld=134&amp;date=27.11.2019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nd=397443780B5DE6345FF0C9B0C5903F84&amp;req=doc&amp;base=LAW&amp;n=317156&amp;dst=15105&amp;fld=134&amp;date=27.11.2019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nd=397443780B5DE6345FF0C9B0C5903F84&amp;req=doc&amp;base=LAW&amp;n=317156&amp;dst=15105&amp;fld=134&amp;date=27.11.201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login.consultant.ru/link/?rnd=397443780B5DE6345FF0C9B0C5903F84&amp;req=doc&amp;base=LAW&amp;n=317156&amp;dst=15105&amp;fld=134&amp;date=27.11.2019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nd=397443780B5DE6345FF0C9B0C5903F84&amp;req=doc&amp;base=LAW&amp;n=317156&amp;dst=15105&amp;fld=134&amp;date=27.11.2019" TargetMode="External"/><Relationship Id="rId14" Type="http://schemas.openxmlformats.org/officeDocument/2006/relationships/hyperlink" Target="https://login.consultant.ru/link/?rnd=397443780B5DE6345FF0C9B0C5903F84&amp;req=doc&amp;base=LAW&amp;n=317156&amp;dst=15105&amp;fld=134&amp;date=27.11.201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12794-77D3-4BA6-B88A-B74919601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24</Pages>
  <Words>7007</Words>
  <Characters>39942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Тапунова</dc:creator>
  <cp:lastModifiedBy>CBU-48</cp:lastModifiedBy>
  <cp:revision>462</cp:revision>
  <cp:lastPrinted>2019-12-28T12:22:00Z</cp:lastPrinted>
  <dcterms:created xsi:type="dcterms:W3CDTF">2019-12-17T14:38:00Z</dcterms:created>
  <dcterms:modified xsi:type="dcterms:W3CDTF">2025-01-04T13:43:00Z</dcterms:modified>
</cp:coreProperties>
</file>